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60189" w14:textId="77777777" w:rsidR="004D3325" w:rsidRPr="0052656C" w:rsidRDefault="004D3325" w:rsidP="004D3325">
      <w:pPr>
        <w:pStyle w:val="NormalWeb"/>
        <w:spacing w:before="0" w:beforeAutospacing="0" w:after="0" w:afterAutospacing="0"/>
        <w:ind w:right="100"/>
        <w:jc w:val="center"/>
        <w:rPr>
          <w:sz w:val="29"/>
          <w:szCs w:val="29"/>
        </w:rPr>
      </w:pPr>
      <w:r w:rsidRPr="0052656C">
        <w:rPr>
          <w:b/>
          <w:bCs/>
          <w:sz w:val="29"/>
          <w:szCs w:val="29"/>
        </w:rPr>
        <w:t>THỂ LỆ</w:t>
      </w:r>
    </w:p>
    <w:p w14:paraId="04D59720" w14:textId="77777777" w:rsidR="004D3325" w:rsidRPr="0052656C" w:rsidRDefault="004D3325" w:rsidP="004D3325">
      <w:pPr>
        <w:pStyle w:val="NormalWeb"/>
        <w:spacing w:before="0" w:beforeAutospacing="0" w:after="0" w:afterAutospacing="0"/>
        <w:jc w:val="center"/>
        <w:rPr>
          <w:b/>
          <w:bCs/>
          <w:sz w:val="28"/>
          <w:szCs w:val="28"/>
        </w:rPr>
      </w:pPr>
      <w:r w:rsidRPr="0052656C">
        <w:rPr>
          <w:b/>
          <w:bCs/>
          <w:sz w:val="28"/>
          <w:szCs w:val="28"/>
        </w:rPr>
        <w:t>Giải báo chí về xây dựng Đảng (Giải Búa liềm vàng)</w:t>
      </w:r>
    </w:p>
    <w:p w14:paraId="11136801" w14:textId="77777777" w:rsidR="004D3325" w:rsidRPr="0052656C" w:rsidRDefault="004D3325" w:rsidP="004D3325">
      <w:pPr>
        <w:pStyle w:val="NormalWeb"/>
        <w:spacing w:before="0" w:beforeAutospacing="0" w:after="0" w:afterAutospacing="0"/>
        <w:jc w:val="center"/>
        <w:rPr>
          <w:sz w:val="28"/>
          <w:szCs w:val="28"/>
        </w:rPr>
      </w:pPr>
      <w:r w:rsidRPr="0052656C">
        <w:rPr>
          <w:b/>
          <w:bCs/>
          <w:sz w:val="28"/>
          <w:szCs w:val="28"/>
        </w:rPr>
        <w:t>thành phố Đồng Nai lần thứ VII, năm 2026</w:t>
      </w:r>
    </w:p>
    <w:p w14:paraId="3089A121" w14:textId="51AA34E8" w:rsidR="004D3325" w:rsidRPr="0052656C" w:rsidRDefault="004D3325" w:rsidP="004D3325">
      <w:pPr>
        <w:pStyle w:val="NormalWeb"/>
        <w:spacing w:before="0" w:beforeAutospacing="0" w:after="0" w:afterAutospacing="0"/>
        <w:jc w:val="center"/>
        <w:rPr>
          <w:i/>
          <w:iCs/>
          <w:sz w:val="28"/>
          <w:szCs w:val="28"/>
        </w:rPr>
      </w:pPr>
      <w:r w:rsidRPr="0052656C">
        <w:rPr>
          <w:i/>
          <w:iCs/>
          <w:sz w:val="28"/>
          <w:szCs w:val="28"/>
        </w:rPr>
        <w:t xml:space="preserve">(Ban hành kèm theo Quyết định số  </w:t>
      </w:r>
      <w:r w:rsidR="00CA3EDD">
        <w:rPr>
          <w:i/>
          <w:iCs/>
          <w:sz w:val="28"/>
          <w:szCs w:val="28"/>
        </w:rPr>
        <w:t>02</w:t>
      </w:r>
      <w:r w:rsidR="00300302">
        <w:rPr>
          <w:i/>
          <w:iCs/>
          <w:sz w:val="28"/>
          <w:szCs w:val="28"/>
        </w:rPr>
        <w:t>-</w:t>
      </w:r>
      <w:r w:rsidRPr="0052656C">
        <w:rPr>
          <w:i/>
          <w:iCs/>
          <w:sz w:val="28"/>
          <w:szCs w:val="28"/>
        </w:rPr>
        <w:t xml:space="preserve">QĐ/BTC ngày </w:t>
      </w:r>
      <w:r w:rsidR="00CA3EDD">
        <w:rPr>
          <w:i/>
          <w:iCs/>
          <w:sz w:val="28"/>
          <w:szCs w:val="28"/>
        </w:rPr>
        <w:t>14</w:t>
      </w:r>
      <w:r w:rsidRPr="0052656C">
        <w:rPr>
          <w:i/>
          <w:iCs/>
          <w:sz w:val="28"/>
          <w:szCs w:val="28"/>
        </w:rPr>
        <w:t xml:space="preserve">/9/2026 của Ban Tổ chức Giải báo chí về xây dựng Đảng (Giải Búa liềm vàng) </w:t>
      </w:r>
      <w:r w:rsidR="00772CEA" w:rsidRPr="0052656C">
        <w:rPr>
          <w:i/>
          <w:iCs/>
          <w:sz w:val="28"/>
          <w:szCs w:val="28"/>
        </w:rPr>
        <w:t xml:space="preserve">Thành </w:t>
      </w:r>
      <w:r w:rsidRPr="0052656C">
        <w:rPr>
          <w:i/>
          <w:iCs/>
          <w:sz w:val="28"/>
          <w:szCs w:val="28"/>
        </w:rPr>
        <w:t>phố Đồng Nai lần thứ VII, năm 2026)</w:t>
      </w:r>
    </w:p>
    <w:p w14:paraId="2AF73802" w14:textId="77777777" w:rsidR="004D3325" w:rsidRPr="0052656C" w:rsidRDefault="004D3325" w:rsidP="004D3325">
      <w:pPr>
        <w:pStyle w:val="NormalWeb"/>
        <w:spacing w:before="0" w:beforeAutospacing="0" w:after="0" w:afterAutospacing="0" w:line="288" w:lineRule="auto"/>
        <w:jc w:val="center"/>
        <w:rPr>
          <w:b/>
          <w:bCs/>
          <w:sz w:val="29"/>
          <w:szCs w:val="29"/>
        </w:rPr>
      </w:pPr>
      <w:r w:rsidRPr="0052656C">
        <w:rPr>
          <w:b/>
          <w:bCs/>
          <w:sz w:val="29"/>
          <w:szCs w:val="29"/>
        </w:rPr>
        <w:t>-----</w:t>
      </w:r>
    </w:p>
    <w:p w14:paraId="692C6BB8" w14:textId="77777777" w:rsidR="004D3325" w:rsidRPr="0052656C" w:rsidRDefault="004D3325" w:rsidP="004D3325">
      <w:pPr>
        <w:pStyle w:val="NormalWeb"/>
        <w:spacing w:before="0" w:beforeAutospacing="0" w:after="0" w:afterAutospacing="0"/>
        <w:jc w:val="center"/>
        <w:rPr>
          <w:b/>
          <w:bCs/>
          <w:sz w:val="28"/>
          <w:szCs w:val="28"/>
        </w:rPr>
      </w:pPr>
      <w:r w:rsidRPr="0052656C">
        <w:rPr>
          <w:b/>
          <w:bCs/>
          <w:sz w:val="28"/>
          <w:szCs w:val="28"/>
        </w:rPr>
        <w:t xml:space="preserve">CHƯƠNG I </w:t>
      </w:r>
    </w:p>
    <w:p w14:paraId="682D62DF" w14:textId="77777777" w:rsidR="004D3325" w:rsidRPr="0052656C" w:rsidRDefault="004D3325" w:rsidP="004D3325">
      <w:pPr>
        <w:pStyle w:val="NormalWeb"/>
        <w:spacing w:before="0" w:beforeAutospacing="0" w:after="0" w:afterAutospacing="0"/>
        <w:jc w:val="center"/>
        <w:rPr>
          <w:b/>
          <w:bCs/>
          <w:sz w:val="32"/>
          <w:szCs w:val="32"/>
        </w:rPr>
      </w:pPr>
      <w:r w:rsidRPr="0052656C">
        <w:rPr>
          <w:b/>
          <w:bCs/>
          <w:sz w:val="28"/>
          <w:szCs w:val="28"/>
        </w:rPr>
        <w:t>QUY ĐỊNH CHUNG</w:t>
      </w:r>
    </w:p>
    <w:p w14:paraId="3036F242" w14:textId="77777777" w:rsidR="004D3325" w:rsidRPr="0052656C" w:rsidRDefault="004D3325" w:rsidP="004D3325">
      <w:pPr>
        <w:pStyle w:val="NormalWeb"/>
        <w:spacing w:before="120" w:beforeAutospacing="0" w:after="120" w:afterAutospacing="0" w:line="360" w:lineRule="exact"/>
        <w:ind w:firstLine="567"/>
        <w:jc w:val="both"/>
        <w:rPr>
          <w:sz w:val="28"/>
          <w:szCs w:val="28"/>
        </w:rPr>
      </w:pPr>
      <w:r w:rsidRPr="0052656C">
        <w:rPr>
          <w:b/>
          <w:bCs/>
          <w:sz w:val="28"/>
          <w:szCs w:val="28"/>
        </w:rPr>
        <w:t>Điều 1. Tên gọi Giải thưởng</w:t>
      </w:r>
    </w:p>
    <w:p w14:paraId="46F8A15F" w14:textId="3E899F65" w:rsidR="004D3325" w:rsidRPr="0052656C" w:rsidRDefault="004D3325" w:rsidP="004D3325">
      <w:pPr>
        <w:pStyle w:val="NormalWeb"/>
        <w:spacing w:before="120" w:beforeAutospacing="0" w:after="120" w:afterAutospacing="0" w:line="360" w:lineRule="exact"/>
        <w:ind w:firstLine="567"/>
        <w:jc w:val="both"/>
        <w:rPr>
          <w:sz w:val="28"/>
          <w:szCs w:val="28"/>
        </w:rPr>
      </w:pPr>
      <w:r w:rsidRPr="0052656C">
        <w:rPr>
          <w:i/>
          <w:iCs/>
          <w:sz w:val="28"/>
          <w:szCs w:val="28"/>
        </w:rPr>
        <w:t>Giải báo chí về xây dựng Đảng </w:t>
      </w:r>
      <w:r w:rsidR="00772CEA" w:rsidRPr="0052656C">
        <w:rPr>
          <w:i/>
          <w:iCs/>
          <w:sz w:val="28"/>
          <w:szCs w:val="28"/>
        </w:rPr>
        <w:t xml:space="preserve">Thành </w:t>
      </w:r>
      <w:r w:rsidRPr="0052656C">
        <w:rPr>
          <w:i/>
          <w:iCs/>
          <w:sz w:val="28"/>
          <w:szCs w:val="28"/>
        </w:rPr>
        <w:t xml:space="preserve">phố Đồng Nai lần thứ VII, năm 2026 </w:t>
      </w:r>
      <w:r w:rsidRPr="0052656C">
        <w:rPr>
          <w:sz w:val="28"/>
          <w:szCs w:val="28"/>
        </w:rPr>
        <w:t xml:space="preserve">(Giải </w:t>
      </w:r>
      <w:r w:rsidRPr="0052656C">
        <w:rPr>
          <w:bCs/>
          <w:sz w:val="28"/>
          <w:szCs w:val="28"/>
        </w:rPr>
        <w:t>Búa liềm vàng</w:t>
      </w:r>
      <w:r w:rsidRPr="0052656C">
        <w:rPr>
          <w:sz w:val="28"/>
          <w:szCs w:val="28"/>
        </w:rPr>
        <w:t xml:space="preserve">) là giải thưởng do Ban Thường vụ Thành ủy tổ chức, Ban Tuyên giáo </w:t>
      </w:r>
      <w:r w:rsidRPr="0052656C">
        <w:rPr>
          <w:bCs/>
          <w:sz w:val="28"/>
          <w:szCs w:val="28"/>
        </w:rPr>
        <w:t>và Dân vận</w:t>
      </w:r>
      <w:r w:rsidRPr="0052656C">
        <w:rPr>
          <w:sz w:val="28"/>
          <w:szCs w:val="28"/>
        </w:rPr>
        <w:t xml:space="preserve"> Thành ủy là cơ quan Thường trực Giải. Giải thưởng trao tặng cho các tác phẩm báo chí xuất sắc viết về xây dựng Đảng trên địa bàn </w:t>
      </w:r>
      <w:r w:rsidR="00772CEA" w:rsidRPr="0052656C">
        <w:rPr>
          <w:sz w:val="28"/>
          <w:szCs w:val="28"/>
        </w:rPr>
        <w:t xml:space="preserve">Thành </w:t>
      </w:r>
      <w:r w:rsidRPr="0052656C">
        <w:rPr>
          <w:sz w:val="28"/>
          <w:szCs w:val="28"/>
        </w:rPr>
        <w:t xml:space="preserve">phố Đồng Nai trên các mặt: chính trị, tư tưởng, đạo đức, tổ chức và cán bộ, thuộc các lĩnh vực công tác tổ chức - cán bộ, tuyên giáo - dân vận, kiểm tra, đối ngoại, phòng, chống tham nhũng, tiêu cực... </w:t>
      </w:r>
      <w:r w:rsidRPr="00300302">
        <w:rPr>
          <w:sz w:val="28"/>
          <w:szCs w:val="28"/>
        </w:rPr>
        <w:t>đã được đăng, phát trên các cơ quan báo chí chính thống</w:t>
      </w:r>
      <w:r w:rsidRPr="0052656C">
        <w:rPr>
          <w:sz w:val="28"/>
          <w:szCs w:val="28"/>
        </w:rPr>
        <w:t xml:space="preserve"> </w:t>
      </w:r>
      <w:r w:rsidRPr="0052656C">
        <w:rPr>
          <w:sz w:val="28"/>
          <w:szCs w:val="28"/>
          <w:lang w:eastAsia="vi-VN" w:bidi="vi-VN"/>
        </w:rPr>
        <w:t>(báo in, báo điện tử, phát thanh, truyền hình...).</w:t>
      </w:r>
      <w:r w:rsidRPr="0052656C">
        <w:rPr>
          <w:sz w:val="28"/>
          <w:szCs w:val="28"/>
        </w:rPr>
        <w:t xml:space="preserve"> </w:t>
      </w:r>
    </w:p>
    <w:p w14:paraId="4B5399B8" w14:textId="77777777" w:rsidR="004D3325" w:rsidRPr="0052656C" w:rsidRDefault="004D3325" w:rsidP="004D3325">
      <w:pPr>
        <w:pStyle w:val="NormalWeb"/>
        <w:spacing w:before="120" w:beforeAutospacing="0" w:after="120" w:afterAutospacing="0" w:line="360" w:lineRule="exact"/>
        <w:ind w:firstLine="567"/>
        <w:jc w:val="both"/>
        <w:rPr>
          <w:b/>
          <w:bCs/>
          <w:sz w:val="28"/>
          <w:szCs w:val="28"/>
        </w:rPr>
      </w:pPr>
      <w:r w:rsidRPr="0052656C">
        <w:rPr>
          <w:b/>
          <w:bCs/>
          <w:sz w:val="28"/>
          <w:szCs w:val="28"/>
        </w:rPr>
        <w:t>Điều 2. Mục đích, ý nghĩa</w:t>
      </w:r>
    </w:p>
    <w:p w14:paraId="613D0A5F" w14:textId="721EAAD3"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rPr>
        <w:t xml:space="preserve">- Tiếp tục khẳng định vị trí, vai trò quan trọng của công tác xây dựng Đảng, thu hút sự quan tâm của cán bộ, đảng viên và toàn xã hội đối với công tác xây dựng Đảng, xây dựng hệ thống chính trị trong sạch, vững mạnh toàn diện; tạo niềm tin, không khí phấn khởi trong cán bộ, đảng viên và Nhân dân </w:t>
      </w:r>
      <w:r w:rsidRPr="0052656C">
        <w:rPr>
          <w:rFonts w:eastAsia="Calibri"/>
          <w:sz w:val="28"/>
          <w:szCs w:val="28"/>
          <w:lang w:val="vi-VN"/>
        </w:rPr>
        <w:t xml:space="preserve">trong cả nước nói chung và của </w:t>
      </w:r>
      <w:r w:rsidR="00772CEA" w:rsidRPr="0052656C">
        <w:rPr>
          <w:rFonts w:eastAsia="Calibri"/>
          <w:sz w:val="28"/>
          <w:szCs w:val="28"/>
          <w:lang w:val="vi-VN"/>
        </w:rPr>
        <w:t xml:space="preserve">Thành </w:t>
      </w:r>
      <w:r w:rsidRPr="0052656C">
        <w:rPr>
          <w:rFonts w:eastAsia="Calibri"/>
          <w:sz w:val="28"/>
          <w:szCs w:val="28"/>
          <w:lang w:val="vi-VN"/>
        </w:rPr>
        <w:t>phố Đồng Nai nói riêng.</w:t>
      </w:r>
    </w:p>
    <w:p w14:paraId="7DC3D93E" w14:textId="77777777"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lang w:val="vi-VN"/>
        </w:rPr>
        <w:t>- Nâng cao chất lượng, hiệu quả hoạt động tuyên truyền, nghiên cứu, phát triển lý luận, tổng kết thực tiễn, góp phần xây dựng Đảng trong sạch, vững mạnh toàn diện; nâng cao chất lượng đội ngũ cán bộ, đảng viên và chất lượng hoạt động của hệ thống chính trị trên địa bàn.</w:t>
      </w:r>
    </w:p>
    <w:p w14:paraId="5D720D97" w14:textId="77777777" w:rsidR="004D3325" w:rsidRPr="00CA3EDD" w:rsidRDefault="004D3325" w:rsidP="004D3325">
      <w:pPr>
        <w:pStyle w:val="NormalWeb"/>
        <w:spacing w:before="120" w:beforeAutospacing="0" w:after="120" w:afterAutospacing="0" w:line="360" w:lineRule="exact"/>
        <w:ind w:firstLine="567"/>
        <w:jc w:val="both"/>
        <w:rPr>
          <w:rFonts w:eastAsia="Calibri"/>
          <w:spacing w:val="-2"/>
          <w:sz w:val="28"/>
          <w:szCs w:val="28"/>
          <w:lang w:val="vi-VN"/>
        </w:rPr>
      </w:pPr>
      <w:r w:rsidRPr="00CA3EDD">
        <w:rPr>
          <w:rFonts w:eastAsia="Calibri"/>
          <w:spacing w:val="-2"/>
          <w:sz w:val="28"/>
          <w:szCs w:val="28"/>
          <w:lang w:val="vi-VN"/>
        </w:rPr>
        <w:t>- Phát huy vai trò của các cơ quan báo chí, cán bộ, đảng viên và Nhân dân tham gia xây dựng Đảng và hệ thống chính trị; phòng, chống suy thoái về tư tưởng chính trị, đạo đức, lối sống và những biểu hiện “tự diễn biến”, “tự chuyển hóa” trong nội bộ; củng cố mối quan hệ gắn bó mật thiết giữa Đảng với Nhân dân.</w:t>
      </w:r>
    </w:p>
    <w:p w14:paraId="7B80539C" w14:textId="77777777" w:rsidR="004D3325" w:rsidRPr="00CA3EDD"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CA3EDD">
        <w:rPr>
          <w:rFonts w:eastAsia="Calibri"/>
          <w:sz w:val="28"/>
          <w:szCs w:val="28"/>
          <w:lang w:val="vi-VN"/>
        </w:rPr>
        <w:t xml:space="preserve">- Đẩy mạnh tuyên truyền kết quả và những mô hình mới, cách làm sáng tạo, hiệu quả trong tổ chức thực hiện Nghị quyết Đại hội lần thứ XIV của Đảng, Nghị quyết đại hội đảng bộ các cấp, nhiệm kỳ 2025-2030, Nghị quyết Trung ương 2, 3 (khóa XIV) cùng các nghị quyết quan trọng, chiến lược của Bộ Chính trị, các nghị quyết, chỉ thị, kết luận của Ban Chấp hành Trung ương, Bộ Chính trị, Ban Bí thư, </w:t>
      </w:r>
      <w:r w:rsidRPr="00CA3EDD">
        <w:rPr>
          <w:rFonts w:eastAsia="Calibri"/>
          <w:sz w:val="28"/>
          <w:szCs w:val="28"/>
          <w:lang w:val="vi-VN"/>
        </w:rPr>
        <w:lastRenderedPageBreak/>
        <w:t>các chỉ đạo, bài viết của đồng chí Tổng Bí thư, Chủ tịch nước Tô Lâm về công tác xây dựng Đảng, xây dựng hệ thống chính trị.</w:t>
      </w:r>
    </w:p>
    <w:p w14:paraId="05148E3F" w14:textId="77777777" w:rsidR="004D3325" w:rsidRPr="00CA3EDD"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CA3EDD">
        <w:rPr>
          <w:rFonts w:eastAsia="Calibri"/>
          <w:sz w:val="28"/>
          <w:szCs w:val="28"/>
          <w:lang w:val="vi-VN"/>
        </w:rPr>
        <w:t>- Chú trọng xây dựng văn hóa Đảng; phát hiện, biểu dương, nhân rộng gương “người tốt, việc tốt”, gắn với đẩy mạnh học tập và làm theo tư tưởng, đạo đức, phong cách Hồ Chí Minh; xây dựng Đảng ta “là đạo đức, là văn minh”.</w:t>
      </w:r>
    </w:p>
    <w:p w14:paraId="00A1C30F" w14:textId="77777777"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lang w:val="vi-VN"/>
        </w:rPr>
        <w:t>- Động viên, khuyến khích phóng viên, biên tập viên các cơ quan báo chí và cán bộ, đảng viên, Nhân dân tích cực tham gia viết, sáng tác ngày càng nhiều tác phẩm báo chí xuất sắc về xây dựng Đảng. Cổ vũ các cơ quan báo chí tuyên truyền về công tác xây dựng Đảng với những trọng tâm:</w:t>
      </w:r>
    </w:p>
    <w:p w14:paraId="58C4C474" w14:textId="77777777"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lang w:val="vi-VN"/>
        </w:rPr>
        <w:t>1. Việc tổ chức học tập, phổ biến, quán triệt, cụ thể hóa, thực hiện Nghị quyết Đại hội lần thứ XIV của Đảng, các nghị quyết chiến lược của Trung ương Đảng, Bộ Chính trị và Nghị quyết đại hội đảng bộ các cấp, nhiệm kỳ 2025-2030, đưa nghị quyết vào cuộc sống. Việc tiếp tục thực hiện các nghị quyết, chỉ thị, kết luận của Ban Chấp hành Trung ương, Bộ Chính trị, Ban Bí thư và kết quả bước đầu thực hiện các nghị quyết chiến lược của Bộ Chính trị gắn với xây dựng kế hoạch phát triển kinh tế - xã hội đến năm 2030, tầm nhìn đến năm 2045 vì mục tiêu phát triển đất nước và khát vọng vươn lên của dân tộc. Tập trung ưu tiên xây dựng đồng bộ thể chế phát triển, trọng tâm là hệ thống pháp luật, cơ chế, chính sách nhằm tháo gỡ kịp thời, dứt điểm các nút thắt, điểm nghẽn, thúc đẩy đổi mới sáng tạo, bảo đảm sự đồng bộ, hài hòa giữa tăng trưởng và tiến bộ, công bằng xã hội, bảo vệ môi trường; giữa kinh tế, xã hội, môi trường với quốc phòng, an ninh, đối ngoại; giữa đổi mới, hoàn thiện thể chế với các chuyển đổi trọng tâm, toàn diện trên các lĩnh vực, phù hợp với mô hình chính quyền địa phương ba cấp, đáp ứng yêu cầu thời kỳ phát triển nhanh, bền vững đất nước trong kỷ nguyên mới.</w:t>
      </w:r>
    </w:p>
    <w:p w14:paraId="0FB18437" w14:textId="77777777"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lang w:val="vi-VN"/>
        </w:rPr>
        <w:t>2. Bám sát các định hướng lớn trong Văn kiện Đại hội XIV về công tác tổ chức xây dựng Đảng, chú trọng “Tăng cường xây dựng, chỉnh đốn, tự đổi mới để Đảng ta thật sự “là đạo đức, là văn minh”; nâng tầm và nâng cao hiệu lực, hiệu quả lãnh đạo, cầm quyền và sức chiến đấu của Đảng”. “Tiếp tục đổi mới mạnh mẽ tư duy, thống nhất nhận thức và thực hiện đồng bộ, có hiệu quả phương thức lãnh đạo, cầm quyền của Đảng”. “Triển khai</w:t>
      </w:r>
      <w:r w:rsidRPr="00CA3EDD">
        <w:rPr>
          <w:rFonts w:eastAsia="Calibri"/>
          <w:sz w:val="28"/>
          <w:szCs w:val="28"/>
          <w:lang w:val="vi-VN"/>
        </w:rPr>
        <w:t xml:space="preserve"> </w:t>
      </w:r>
      <w:r w:rsidRPr="0052656C">
        <w:rPr>
          <w:rFonts w:eastAsia="Calibri"/>
          <w:sz w:val="28"/>
          <w:szCs w:val="28"/>
          <w:lang w:val="vi-VN"/>
        </w:rPr>
        <w:t>có hiệu quả tổ chức bộ máy hệ thống chính trị theo mô hình mới, bảo đảm vận hành đồng bộ, thông suốt, đáp ứng yêu cầu nhiệm vụ phát triển đất nước nhanh và bền vững.</w:t>
      </w:r>
    </w:p>
    <w:p w14:paraId="2829EA67" w14:textId="77777777" w:rsidR="004D3325" w:rsidRPr="0052656C" w:rsidRDefault="004D3325" w:rsidP="004D3325">
      <w:pPr>
        <w:pStyle w:val="NormalWeb"/>
        <w:spacing w:before="120" w:beforeAutospacing="0" w:after="120" w:afterAutospacing="0" w:line="360" w:lineRule="exact"/>
        <w:ind w:firstLine="567"/>
        <w:jc w:val="both"/>
        <w:rPr>
          <w:rFonts w:eastAsia="Calibri"/>
          <w:spacing w:val="-2"/>
          <w:sz w:val="28"/>
          <w:szCs w:val="28"/>
          <w:lang w:val="vi-VN"/>
        </w:rPr>
      </w:pPr>
      <w:r w:rsidRPr="0052656C">
        <w:rPr>
          <w:rFonts w:eastAsia="Calibri"/>
          <w:spacing w:val="-2"/>
          <w:sz w:val="28"/>
          <w:szCs w:val="28"/>
          <w:lang w:val="vi-VN"/>
        </w:rPr>
        <w:t xml:space="preserve">Tiếp tục đổi mới mạnh mẽ công tác cán bộ bảo đảm thực chất, hiệu quả, nhất là công tác thẩm định, đánh giá cán bộ. Xây dựng đội ngũ cán bộ các cấp thực sự có đức, có tài, không ngừng tự đổi mới, ngang tầm nhiệm vụ. Tăng cường củng cố, xây dựng tổ chức cơ sở đảng và nâng cao chất lượng đội ngũ đảng viên; tiếp tục đổi mới và nâng cao chất lượng sinh hoạt chi bộ; chủ động tạo nguồn, “Quan tâm phát triển đảng viên trong công nhân, cán bộ quản lý trong doanh nghiệp khu vực </w:t>
      </w:r>
      <w:r w:rsidRPr="0052656C">
        <w:rPr>
          <w:rFonts w:eastAsia="Calibri"/>
          <w:spacing w:val="-2"/>
          <w:sz w:val="28"/>
          <w:szCs w:val="28"/>
          <w:lang w:val="vi-VN"/>
        </w:rPr>
        <w:lastRenderedPageBreak/>
        <w:t xml:space="preserve">ngoài nhà nước, người có tôn giáo, người ở nông thôn, miền núi, biên giới, vùng dân tộc thiểu số”. “Tiếp tục tăng cường công tác bảo vệ chính trị nội bộ; nắm chắc lịch sử chính trị, chú trọng vấn đề chính trị hiện nay; gắn công tác bảo vệ chính trị nội bộ với công tác quản lý cán bộ, đảng viên”. “Tăng cường chuyển đổi số, ứng dụng công nghệ thông tin, hiện đại hóa hạ tầng phục vụ công tác lãnh đạo, chỉ đạo. Xây dựng và vận hành hệ thống dữ liệu cán bộ, đảng viên thống nhất, liên thông; triển khai hiệu quả các phần mềm, ứng dụng dùng chung trong Đảng và mạng truyền số liệu chuyên dùng đồng bộ, an toàn, hiện đại”. Đồng thời, quán triệt sâu sắc các định hướng chỉ đạo quan trọng, cốt lõi của đồng chí Tổng Bí thư, Chủ tịch nước Tô Lâm về công tác tổ chức xây dựng Đảng, công tác cán bộ. </w:t>
      </w:r>
    </w:p>
    <w:p w14:paraId="6B1242A3" w14:textId="77777777"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lang w:val="vi-VN"/>
        </w:rPr>
        <w:t>3. Tăng cường công tác giáo dục chính trị, tư tưởng trong giai đoạn mới; tiếp tục bảo vệ nền tảng tư tưởng của Đảng, vận dụng, phát triển sáng tạo chủ nghĩa Mác - Lênin, tư tưởng Hồ Chí Minh, lý luận về đường lối đổi mới; phản bác các quan điểm sai trái, luận điệu xuyên tạc của các thế lực thù địch và các đối tượng bất mãn, cực đoan, nhất là trên không gian mạng; tích cực đấu tranh chống âm mưu “diễn biến hòa bình”. Xây dựng khối đoàn kết, thống nhất toàn dân tộc, xây dựng “thế trận lòng dân”, kết hợp phòng thủ quốc gia với phòng thủ xã hội, bảo vệ chủ quyền lãnh thổ với bảo vệ nền tảng tư tưởng, bảo vệ ổn định chính trị và trật tự, an toàn xã hội.</w:t>
      </w:r>
    </w:p>
    <w:p w14:paraId="36936386" w14:textId="77777777" w:rsidR="004D3325" w:rsidRPr="0052656C" w:rsidRDefault="004D3325" w:rsidP="004D3325">
      <w:pPr>
        <w:pStyle w:val="NormalWeb"/>
        <w:spacing w:before="120" w:beforeAutospacing="0" w:after="120" w:afterAutospacing="0" w:line="360" w:lineRule="exact"/>
        <w:ind w:firstLine="567"/>
        <w:jc w:val="both"/>
        <w:rPr>
          <w:rFonts w:eastAsia="Calibri"/>
          <w:spacing w:val="-2"/>
          <w:sz w:val="28"/>
          <w:szCs w:val="28"/>
          <w:lang w:val="vi-VN"/>
        </w:rPr>
      </w:pPr>
      <w:r w:rsidRPr="0052656C">
        <w:rPr>
          <w:rFonts w:eastAsia="Calibri"/>
          <w:spacing w:val="-2"/>
          <w:sz w:val="28"/>
          <w:szCs w:val="28"/>
          <w:lang w:val="vi-VN"/>
        </w:rPr>
        <w:t>Tăng cường công tác dân vận, thắt chặt và làm sâu sắc hơn mối quan hệ mật thiết giữa Đảng với Nhân dân, thực sự dựa vào Nhân dân để xây dựng Đảng; phát huy vai trò, nâng cao chất lượng, hiệu quả công tác giám sát, phản biện xã hội của Mặt trận Tổ quốc Việt Nam và các tổ chức chính trị - xã hội; đổi mới phương thức lãnh đạo, vận động, tập hợp và thực hiện có hiệu quả các chủ trương, chính sách về dân tộc, tôn giáo; nắm chắc tình hình Nhân dân.</w:t>
      </w:r>
    </w:p>
    <w:p w14:paraId="4F5DCC58" w14:textId="77777777"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lang w:val="vi-VN"/>
        </w:rPr>
        <w:t>4. Sự lãnh đạo của Đảng, quản lý của Nhà nước nhằm đẩy mạnh phát triển nền kinh tế thị trường định hướng xã hội chủ nghĩa hiện đại, hội nhập quốc tế, đáp ứng yêu cầu phát triển lực lượng sản xuất mới. Tập trung chuyển đổi cơ cấu và nâng cao chất lượng nguồn nhân lực, phát triển nguồn nhân lực chất lượng cao, trình độ cao, thu hút và trọng dụng nhân tài. Đẩy mạnh công nghiệp hóa, hiện đại hóa, xác lập mô hình tăng trưởng mới, lấy khoa học công nghệ, đổi mới sáng tạo và chuyển đổi số làm động lực chính gắn với bảo đảm kinh tế vĩ mô, nâng cao năng suất, chất lượng, hiệu quả, giá trị gia tăng, sức chống chịu và năng lực cạnh tranh của nền kinh tế. Tiếp tục hoàn thiện đồng bộ và đột phá mạnh mẽ trong xây dựng kết cấu hạ tầng kinh tế - xã hội, nhất là hạ tầng giao thông đa phương thức, hạ tầng công nghệ phục vụ cho quá trình quản lý, quản trị và kiến tạo phát triển, hạ tầng số, chuyển đổi xanh, chuyển đổi năng lượng, thích ứng với biến đổi khí hậu, hạ tầng văn hóa, giáo dục, thể thao…</w:t>
      </w:r>
    </w:p>
    <w:p w14:paraId="5C751C71" w14:textId="77777777"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lang w:val="vi-VN"/>
        </w:rPr>
        <w:lastRenderedPageBreak/>
        <w:t>5. Tăng cường kiểm soát quyền lực trong Đảng và Nhà nước; tiếp tục đẩy mạnh đấu tranh phòng, chống tham nhũng, lãng phí, tiêu cực, quan liêu; củng cố niềm tin, sự gắn bó của Nhân dân với Đảng, Nhà nước và chế độ xã hội chủ nghĩa. Đổi mới công tác kiểm tra, giám sát theo hướng mang tính hệ thống, đồng bộ, liên thông, dựa trên dữ liệu, có chiều sâu chiến lược, với quyết tâm chính trị cao, kiên quyết, kiên trì, thường xuyên và liên tục; chú trọng tự kiểm tra, giám sát của tổ chức đảng và phát huy vai trò của chi bộ; xử lý nghiêm minh mọi vi phạm, bảo đảm nguyên tắc “không có vùng cấm, không có ngoại lệ”, thượng tôn pháp luật nhưng nhân văn, vì mục tiêu ổn định và phát triển.</w:t>
      </w:r>
    </w:p>
    <w:p w14:paraId="13D0F80A" w14:textId="77777777"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lang w:val="vi-VN"/>
        </w:rPr>
        <w:t>6. Xây dựng văn hóa Đảng: Thiết lập chuẩn mực đạo đức cách mạng, sự tiên phong, gương mẫu, liêm chính, kỷ luật của cán bộ, đảng viên; đẩy mạnh học tập và làm theo tư tưởng, đạo đức, phong cách Hồ Chí Minh; phát huy giá trị văn hóa Việt Nam, tiếp thu tinh hoa văn hóa nhân loại để củng cố, xây dựng, hoàn thiện văn hóa lãnh đạo, văn hóa công vụ; bồi dưỡng lòng yêu nước, yêu đồng bào; khơi dậy tinh thần tự chủ chiến lược, tự tin, tự lực, tự cường, tự hào dân tộc, tinh thần phụng sự Tổ quốc, phục vụ Nhân dân. Phát hiện, biểu dương, nhân rộng các mô hình hay, cách làm hiệu quả, những tấm gương tiêu biểu trong thực hiện các quy định về nêu gương của cán bộ, đảng viên; phát huy dân chủ xã hội chủ nghĩa.</w:t>
      </w:r>
    </w:p>
    <w:p w14:paraId="52C85B11" w14:textId="77777777" w:rsidR="004D3325" w:rsidRPr="0052656C" w:rsidRDefault="004D3325" w:rsidP="004D3325">
      <w:pPr>
        <w:pStyle w:val="NormalWeb"/>
        <w:spacing w:before="120" w:beforeAutospacing="0" w:after="120" w:afterAutospacing="0" w:line="360" w:lineRule="exact"/>
        <w:ind w:firstLine="567"/>
        <w:jc w:val="both"/>
        <w:rPr>
          <w:rFonts w:eastAsia="Calibri"/>
          <w:sz w:val="28"/>
          <w:szCs w:val="28"/>
          <w:lang w:val="vi-VN"/>
        </w:rPr>
      </w:pPr>
      <w:r w:rsidRPr="0052656C">
        <w:rPr>
          <w:rFonts w:eastAsia="Calibri"/>
          <w:sz w:val="28"/>
          <w:szCs w:val="28"/>
          <w:lang w:val="vi-VN"/>
        </w:rPr>
        <w:t>- Ghi nhận và tôn vinh tác giả, nhóm tác giả có tác phẩm báo chí xuất sắc, tiêu biểu có nhiều đóng góp trong hoạt động tuyên truyền về xây dựng Đảng.</w:t>
      </w:r>
    </w:p>
    <w:p w14:paraId="6B5A874C"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b/>
          <w:bCs/>
          <w:sz w:val="28"/>
          <w:szCs w:val="28"/>
          <w:lang w:val="vi-VN"/>
        </w:rPr>
        <w:t>Điều 3. Phạm vi, đối tượng áp dụng</w:t>
      </w:r>
    </w:p>
    <w:p w14:paraId="0B054C93" w14:textId="77777777" w:rsidR="004D3325" w:rsidRPr="0052656C" w:rsidRDefault="004D3325" w:rsidP="004D3325">
      <w:pPr>
        <w:pStyle w:val="NormalWeb"/>
        <w:shd w:val="clear" w:color="auto" w:fill="FFFFFF"/>
        <w:spacing w:before="120" w:beforeAutospacing="0" w:after="120" w:afterAutospacing="0" w:line="360" w:lineRule="exact"/>
        <w:ind w:firstLine="567"/>
        <w:jc w:val="both"/>
        <w:rPr>
          <w:sz w:val="28"/>
          <w:szCs w:val="28"/>
          <w:lang w:val="vi-VN"/>
        </w:rPr>
      </w:pPr>
      <w:r w:rsidRPr="0052656C">
        <w:rPr>
          <w:sz w:val="28"/>
          <w:szCs w:val="28"/>
          <w:lang w:val="vi-VN"/>
        </w:rPr>
        <w:t>1. Thể lệ này quy định về tên gọi, mục đích, ý nghĩa, tiêu chuẩn, điều kiện, thể loại, tiêu chí xét chọn, cơ cấu giải thưởng, mức thưởng, hồ sơ, quy trình, thủ tục, Ban giám khảo chấm Giải, kinh phí và cách thức tổ chức Giải báo chí về xây dựng Đảng thành phố Đồng Nai lần thứ VII, năm 2026.</w:t>
      </w:r>
    </w:p>
    <w:p w14:paraId="65574E7C" w14:textId="2B5E7AE6" w:rsidR="004D3325" w:rsidRPr="00CA3EDD" w:rsidRDefault="004D3325" w:rsidP="004D3325">
      <w:pPr>
        <w:spacing w:before="120" w:after="120" w:line="360" w:lineRule="exact"/>
        <w:ind w:firstLine="567"/>
        <w:jc w:val="both"/>
        <w:rPr>
          <w:rFonts w:ascii="Times New Roman" w:eastAsia="Arial" w:hAnsi="Times New Roman"/>
          <w:sz w:val="28"/>
          <w:szCs w:val="28"/>
          <w:lang w:val="vi-VN"/>
        </w:rPr>
      </w:pPr>
      <w:r w:rsidRPr="00CA3EDD">
        <w:rPr>
          <w:rFonts w:ascii="Times New Roman" w:eastAsia="Arial" w:hAnsi="Times New Roman"/>
          <w:sz w:val="28"/>
          <w:szCs w:val="28"/>
          <w:lang w:val="vi-VN"/>
        </w:rPr>
        <w:t xml:space="preserve">2. Cán bộ, đảng viên, giảng viên, công chức, viên chức, lực lượng vũ trang, đoàn viên, hội viên, các tổ chức chính trị - xã hội và Nhân dân đang công tác, cư trú trên địa bàn </w:t>
      </w:r>
      <w:r w:rsidR="00772CEA" w:rsidRPr="00CA3EDD">
        <w:rPr>
          <w:rFonts w:ascii="Times New Roman" w:eastAsia="Arial" w:hAnsi="Times New Roman"/>
          <w:sz w:val="28"/>
          <w:szCs w:val="28"/>
          <w:lang w:val="vi-VN"/>
        </w:rPr>
        <w:t xml:space="preserve">Thành </w:t>
      </w:r>
      <w:r w:rsidRPr="00CA3EDD">
        <w:rPr>
          <w:rFonts w:ascii="Times New Roman" w:eastAsia="Arial" w:hAnsi="Times New Roman"/>
          <w:sz w:val="28"/>
          <w:szCs w:val="28"/>
          <w:lang w:val="vi-VN"/>
        </w:rPr>
        <w:t>phố Đồng Nai.</w:t>
      </w:r>
    </w:p>
    <w:p w14:paraId="616AD5E5" w14:textId="5289E2C5" w:rsidR="004D3325" w:rsidRPr="00CA3EDD" w:rsidRDefault="004D3325" w:rsidP="004D3325">
      <w:pPr>
        <w:spacing w:before="120" w:after="120" w:line="360" w:lineRule="exact"/>
        <w:ind w:firstLine="567"/>
        <w:jc w:val="both"/>
        <w:rPr>
          <w:rFonts w:ascii="Times New Roman" w:eastAsia="Arial" w:hAnsi="Times New Roman"/>
          <w:sz w:val="28"/>
          <w:szCs w:val="28"/>
          <w:lang w:val="vi-VN"/>
        </w:rPr>
      </w:pPr>
      <w:r w:rsidRPr="00CA3EDD">
        <w:rPr>
          <w:rFonts w:ascii="Times New Roman" w:eastAsia="Arial" w:hAnsi="Times New Roman"/>
          <w:sz w:val="28"/>
          <w:szCs w:val="28"/>
          <w:lang w:val="vi-VN"/>
        </w:rPr>
        <w:t xml:space="preserve">3. Cán bộ, phóng viên, biên tập viên, các nhà báo đang công tác tại các cơ quan báo chí </w:t>
      </w:r>
      <w:r w:rsidR="00772CEA" w:rsidRPr="00CA3EDD">
        <w:rPr>
          <w:rFonts w:ascii="Times New Roman" w:eastAsia="Arial" w:hAnsi="Times New Roman"/>
          <w:sz w:val="28"/>
          <w:szCs w:val="28"/>
          <w:lang w:val="vi-VN"/>
        </w:rPr>
        <w:t xml:space="preserve">Thành </w:t>
      </w:r>
      <w:r w:rsidRPr="00CA3EDD">
        <w:rPr>
          <w:rFonts w:ascii="Times New Roman" w:eastAsia="Arial" w:hAnsi="Times New Roman"/>
          <w:sz w:val="28"/>
          <w:szCs w:val="28"/>
          <w:lang w:val="vi-VN"/>
        </w:rPr>
        <w:t>phố Đồng Nai (</w:t>
      </w:r>
      <w:r w:rsidRPr="00CA3EDD">
        <w:rPr>
          <w:rFonts w:ascii="Times New Roman" w:eastAsia="Arial" w:hAnsi="Times New Roman"/>
          <w:i/>
          <w:iCs/>
          <w:sz w:val="28"/>
          <w:szCs w:val="28"/>
          <w:lang w:val="vi-VN"/>
        </w:rPr>
        <w:t>các phóng viên, nhà báo của các cơ quan báo chí Trung ương thường trú trên địa bàn không là đối tượng tham dự Giải</w:t>
      </w:r>
      <w:r w:rsidRPr="00CA3EDD">
        <w:rPr>
          <w:rFonts w:ascii="Times New Roman" w:eastAsia="Arial" w:hAnsi="Times New Roman"/>
          <w:sz w:val="28"/>
          <w:szCs w:val="28"/>
          <w:lang w:val="vi-VN"/>
        </w:rPr>
        <w:t>).</w:t>
      </w:r>
    </w:p>
    <w:p w14:paraId="5A9C8CC7" w14:textId="77777777" w:rsidR="004D3325" w:rsidRPr="00CA3EDD" w:rsidRDefault="004D3325" w:rsidP="004D3325">
      <w:pPr>
        <w:spacing w:before="120" w:after="120" w:line="360" w:lineRule="exact"/>
        <w:ind w:firstLine="567"/>
        <w:jc w:val="both"/>
        <w:rPr>
          <w:rFonts w:ascii="Times New Roman" w:hAnsi="Times New Roman"/>
          <w:sz w:val="28"/>
          <w:szCs w:val="28"/>
          <w:lang w:val="vi-VN"/>
        </w:rPr>
      </w:pPr>
      <w:r w:rsidRPr="00CA3EDD">
        <w:rPr>
          <w:rFonts w:ascii="Times New Roman" w:eastAsia="Arial" w:hAnsi="Times New Roman"/>
          <w:sz w:val="28"/>
          <w:szCs w:val="28"/>
          <w:lang w:val="vi-VN"/>
        </w:rPr>
        <w:t xml:space="preserve">4. Các tác phẩm báo chí viết về chủ đề xây dựng Đảng trên địa bàn thành phố Đồng Nai đã được đăng, phát trên các loại hình báo chí </w:t>
      </w:r>
      <w:r w:rsidRPr="00CA3EDD">
        <w:rPr>
          <w:rFonts w:ascii="Times New Roman" w:eastAsia="Times New Roman" w:hAnsi="Times New Roman"/>
          <w:sz w:val="28"/>
          <w:szCs w:val="28"/>
          <w:lang w:val="vi-VN" w:eastAsia="vi-VN" w:bidi="vi-VN"/>
        </w:rPr>
        <w:t xml:space="preserve">(báo in, báo điện tử, phát thanh, truyền hình...) </w:t>
      </w:r>
      <w:r w:rsidRPr="00CA3EDD">
        <w:rPr>
          <w:rFonts w:ascii="Times New Roman" w:hAnsi="Times New Roman"/>
          <w:sz w:val="28"/>
          <w:szCs w:val="28"/>
          <w:lang w:val="vi-VN"/>
        </w:rPr>
        <w:t xml:space="preserve">do cơ quan Nhà nước có thẩm quyền cấp phép và đảm bảo đúng quy định về thời gian đăng, phát; có hiệu quả xã hội cao, được dư luận xã hội thừa nhận. </w:t>
      </w:r>
    </w:p>
    <w:p w14:paraId="0DE43CF7" w14:textId="77777777" w:rsidR="004D3325" w:rsidRPr="00CA3EDD" w:rsidRDefault="004D3325" w:rsidP="004D3325">
      <w:pPr>
        <w:pStyle w:val="NormalWeb"/>
        <w:spacing w:before="120" w:beforeAutospacing="0" w:after="120" w:afterAutospacing="0" w:line="360" w:lineRule="exact"/>
        <w:ind w:firstLine="567"/>
        <w:jc w:val="center"/>
        <w:rPr>
          <w:b/>
          <w:bCs/>
          <w:sz w:val="28"/>
          <w:szCs w:val="28"/>
          <w:lang w:val="vi-VN"/>
        </w:rPr>
      </w:pPr>
    </w:p>
    <w:p w14:paraId="42D19F49" w14:textId="04F03314" w:rsidR="004D3325" w:rsidRPr="0052656C" w:rsidRDefault="004D3325" w:rsidP="004D3325">
      <w:pPr>
        <w:pStyle w:val="NormalWeb"/>
        <w:spacing w:before="120" w:beforeAutospacing="0" w:after="120" w:afterAutospacing="0" w:line="360" w:lineRule="exact"/>
        <w:ind w:firstLine="567"/>
        <w:jc w:val="center"/>
        <w:rPr>
          <w:b/>
          <w:bCs/>
          <w:sz w:val="28"/>
          <w:szCs w:val="28"/>
          <w:lang w:val="vi-VN"/>
        </w:rPr>
      </w:pPr>
      <w:r w:rsidRPr="0052656C">
        <w:rPr>
          <w:b/>
          <w:bCs/>
          <w:sz w:val="28"/>
          <w:szCs w:val="28"/>
          <w:lang w:val="vi-VN"/>
        </w:rPr>
        <w:lastRenderedPageBreak/>
        <w:t>CHƯƠNG II</w:t>
      </w:r>
    </w:p>
    <w:p w14:paraId="7ED88A0F" w14:textId="77777777" w:rsidR="004D3325" w:rsidRPr="0052656C" w:rsidRDefault="004D3325" w:rsidP="004D3325">
      <w:pPr>
        <w:pStyle w:val="NormalWeb"/>
        <w:spacing w:before="120" w:beforeAutospacing="0" w:after="120" w:afterAutospacing="0" w:line="360" w:lineRule="exact"/>
        <w:ind w:firstLine="567"/>
        <w:jc w:val="center"/>
        <w:rPr>
          <w:b/>
          <w:bCs/>
          <w:sz w:val="28"/>
          <w:szCs w:val="28"/>
          <w:lang w:val="vi-VN"/>
        </w:rPr>
      </w:pPr>
      <w:r w:rsidRPr="0052656C">
        <w:rPr>
          <w:b/>
          <w:bCs/>
          <w:sz w:val="28"/>
          <w:szCs w:val="28"/>
          <w:lang w:val="vi-VN"/>
        </w:rPr>
        <w:t>QUY ĐỊNH CỤ THỂ</w:t>
      </w:r>
    </w:p>
    <w:p w14:paraId="543559C8"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b/>
          <w:bCs/>
          <w:sz w:val="28"/>
          <w:szCs w:val="28"/>
          <w:lang w:val="vi-VN"/>
        </w:rPr>
        <w:t>Điều 4. Quy định về tác giả, số lượng tác phẩm tham dự</w:t>
      </w:r>
    </w:p>
    <w:p w14:paraId="1DC24312" w14:textId="77777777" w:rsidR="004D3325" w:rsidRPr="00CA3EDD" w:rsidRDefault="004D3325" w:rsidP="004D3325">
      <w:pPr>
        <w:pStyle w:val="NormalWeb"/>
        <w:spacing w:before="120" w:beforeAutospacing="0" w:after="120" w:afterAutospacing="0" w:line="360" w:lineRule="exact"/>
        <w:ind w:firstLine="567"/>
        <w:jc w:val="both"/>
        <w:rPr>
          <w:i/>
          <w:iCs/>
          <w:sz w:val="28"/>
          <w:szCs w:val="28"/>
          <w:lang w:val="vi-VN"/>
        </w:rPr>
      </w:pPr>
      <w:r w:rsidRPr="0052656C">
        <w:rPr>
          <w:sz w:val="28"/>
          <w:szCs w:val="28"/>
          <w:lang w:val="vi-VN"/>
        </w:rPr>
        <w:t xml:space="preserve">1. Mỗi tác giả hoặc nhóm tác giả chỉ được chọn </w:t>
      </w:r>
      <w:r w:rsidRPr="0052656C">
        <w:rPr>
          <w:b/>
          <w:bCs/>
          <w:sz w:val="28"/>
          <w:szCs w:val="28"/>
          <w:lang w:val="vi-VN"/>
        </w:rPr>
        <w:t>01</w:t>
      </w:r>
      <w:r w:rsidRPr="0052656C">
        <w:rPr>
          <w:sz w:val="28"/>
          <w:szCs w:val="28"/>
          <w:lang w:val="vi-VN"/>
        </w:rPr>
        <w:t xml:space="preserve"> tác phẩm phù hợp với quy định của Giải để tham dự. Nếu tác giả đã có riêng tác phẩm của mình, đồng thời, tham gia nhóm tác giả sáng tác tác phẩm khác thì được chọn thêm tối đa </w:t>
      </w:r>
      <w:r w:rsidRPr="0052656C">
        <w:rPr>
          <w:b/>
          <w:bCs/>
          <w:sz w:val="28"/>
          <w:szCs w:val="28"/>
          <w:lang w:val="vi-VN"/>
        </w:rPr>
        <w:t>01</w:t>
      </w:r>
      <w:r w:rsidRPr="0052656C">
        <w:rPr>
          <w:sz w:val="28"/>
          <w:szCs w:val="28"/>
          <w:lang w:val="vi-VN"/>
        </w:rPr>
        <w:t xml:space="preserve"> tác phẩm khác</w:t>
      </w:r>
      <w:r w:rsidRPr="0052656C">
        <w:rPr>
          <w:i/>
          <w:iCs/>
          <w:sz w:val="28"/>
          <w:szCs w:val="28"/>
          <w:lang w:val="vi-VN"/>
        </w:rPr>
        <w:t>.</w:t>
      </w:r>
    </w:p>
    <w:p w14:paraId="4093D538"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eastAsia="vi-VN" w:bidi="vi-VN"/>
        </w:rPr>
      </w:pPr>
      <w:r w:rsidRPr="0052656C">
        <w:rPr>
          <w:sz w:val="28"/>
          <w:szCs w:val="28"/>
          <w:lang w:val="vi-VN"/>
        </w:rPr>
        <w:t xml:space="preserve">2. </w:t>
      </w:r>
      <w:r w:rsidRPr="0052656C">
        <w:rPr>
          <w:sz w:val="28"/>
          <w:szCs w:val="28"/>
          <w:lang w:val="vi-VN" w:eastAsia="vi-VN" w:bidi="vi-VN"/>
        </w:rPr>
        <w:t>Tác giả có tác phẩm gửi dự Giải không được vi phạm các quy định về đạo đức nghề nghiệp của người làm báo, không vi phạm Luật Báo chí, Luật Sở hữu trí tuệ và các quy định khác của pháp luật.</w:t>
      </w:r>
    </w:p>
    <w:p w14:paraId="02678A5B" w14:textId="77777777" w:rsidR="004D3325" w:rsidRPr="00CA3EDD" w:rsidRDefault="004D3325" w:rsidP="004D3325">
      <w:pPr>
        <w:spacing w:before="120" w:after="120" w:line="360" w:lineRule="exact"/>
        <w:ind w:firstLine="567"/>
        <w:jc w:val="both"/>
        <w:rPr>
          <w:rFonts w:ascii="Times New Roman" w:hAnsi="Times New Roman"/>
          <w:sz w:val="28"/>
          <w:szCs w:val="28"/>
          <w:lang w:val="vi-VN"/>
        </w:rPr>
      </w:pPr>
      <w:r w:rsidRPr="00CA3EDD">
        <w:rPr>
          <w:rFonts w:ascii="Times New Roman" w:hAnsi="Times New Roman"/>
          <w:sz w:val="28"/>
          <w:szCs w:val="28"/>
          <w:lang w:val="vi-VN"/>
        </w:rPr>
        <w:t>3. Thành viên Ban Tổ chức, Ban Giám khảo và Tổ thư ký không được gửi tác phẩm tham dự Giải.</w:t>
      </w:r>
    </w:p>
    <w:p w14:paraId="593383B3" w14:textId="77777777" w:rsidR="004D3325" w:rsidRPr="0052656C" w:rsidRDefault="004D3325" w:rsidP="004D3325">
      <w:pPr>
        <w:pStyle w:val="NormalWeb"/>
        <w:spacing w:before="120" w:beforeAutospacing="0" w:after="120" w:afterAutospacing="0" w:line="360" w:lineRule="exact"/>
        <w:ind w:firstLine="567"/>
        <w:jc w:val="both"/>
        <w:rPr>
          <w:b/>
          <w:bCs/>
          <w:sz w:val="28"/>
          <w:szCs w:val="28"/>
          <w:lang w:val="vi-VN"/>
        </w:rPr>
      </w:pPr>
      <w:r w:rsidRPr="0052656C">
        <w:rPr>
          <w:b/>
          <w:bCs/>
          <w:sz w:val="28"/>
          <w:szCs w:val="28"/>
          <w:lang w:val="vi-VN"/>
        </w:rPr>
        <w:t>Điều 5. Tiêu chí xét trao Giải</w:t>
      </w:r>
    </w:p>
    <w:p w14:paraId="28503E2D"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b/>
          <w:bCs/>
          <w:sz w:val="28"/>
          <w:szCs w:val="28"/>
          <w:lang w:val="vi-VN"/>
        </w:rPr>
        <w:t>1. Tiêu chí chung</w:t>
      </w:r>
    </w:p>
    <w:p w14:paraId="296E0E27" w14:textId="7E329FDE" w:rsidR="004D3325" w:rsidRPr="0052656C" w:rsidRDefault="004D3325" w:rsidP="004D3325">
      <w:pPr>
        <w:pStyle w:val="NormalWeb"/>
        <w:spacing w:before="120" w:beforeAutospacing="0" w:after="120" w:afterAutospacing="0" w:line="360" w:lineRule="exact"/>
        <w:ind w:firstLine="567"/>
        <w:jc w:val="both"/>
        <w:rPr>
          <w:rFonts w:eastAsia="Arial"/>
          <w:sz w:val="28"/>
          <w:szCs w:val="28"/>
          <w:lang w:val="vi-VN"/>
        </w:rPr>
      </w:pPr>
      <w:r w:rsidRPr="0052656C">
        <w:rPr>
          <w:sz w:val="28"/>
          <w:szCs w:val="28"/>
          <w:lang w:val="vi-VN"/>
        </w:rPr>
        <w:t xml:space="preserve">a) Tác phẩm báo chí được trao Giải Búa liềm vàng </w:t>
      </w:r>
      <w:r w:rsidR="00772CEA" w:rsidRPr="0052656C">
        <w:rPr>
          <w:sz w:val="28"/>
          <w:szCs w:val="28"/>
          <w:lang w:val="vi-VN"/>
        </w:rPr>
        <w:t xml:space="preserve">Thành </w:t>
      </w:r>
      <w:r w:rsidRPr="0052656C">
        <w:rPr>
          <w:sz w:val="28"/>
          <w:szCs w:val="28"/>
          <w:lang w:val="vi-VN"/>
        </w:rPr>
        <w:t xml:space="preserve">phố Đồng Nai lần thứ VII, năm 2026 là những tác phẩm bằng tiếng Việt </w:t>
      </w:r>
      <w:r w:rsidRPr="00300302">
        <w:rPr>
          <w:sz w:val="28"/>
          <w:szCs w:val="28"/>
          <w:lang w:val="vi-VN"/>
        </w:rPr>
        <w:t>đã đăng, phát trên các loại hình báo chí Trung ương và địa phương</w:t>
      </w:r>
      <w:r w:rsidRPr="0052656C">
        <w:rPr>
          <w:b/>
          <w:bCs/>
          <w:i/>
          <w:iCs/>
          <w:sz w:val="28"/>
          <w:szCs w:val="28"/>
          <w:lang w:val="vi-VN"/>
        </w:rPr>
        <w:t xml:space="preserve"> </w:t>
      </w:r>
      <w:r w:rsidRPr="0052656C">
        <w:rPr>
          <w:sz w:val="28"/>
          <w:szCs w:val="28"/>
          <w:lang w:val="vi-VN"/>
        </w:rPr>
        <w:t xml:space="preserve">(được các bộ, ngành Trung ương cấp phép) kể </w:t>
      </w:r>
      <w:r w:rsidRPr="0052656C">
        <w:rPr>
          <w:rFonts w:eastAsia="Arial"/>
          <w:sz w:val="28"/>
          <w:szCs w:val="28"/>
          <w:lang w:val="vi-VN"/>
        </w:rPr>
        <w:t>từ ngày 01/11/2025 đến 30/9/2026</w:t>
      </w:r>
      <w:r w:rsidRPr="0052656C">
        <w:rPr>
          <w:sz w:val="28"/>
          <w:szCs w:val="28"/>
          <w:lang w:val="vi-VN"/>
        </w:rPr>
        <w:t xml:space="preserve">. </w:t>
      </w:r>
      <w:r w:rsidRPr="0052656C">
        <w:rPr>
          <w:sz w:val="28"/>
          <w:szCs w:val="28"/>
          <w:lang w:val="vi-VN" w:eastAsia="vi-VN" w:bidi="vi-VN"/>
        </w:rPr>
        <w:t>Nếu tác phẩm nhiều kỳ thì phải có ít nhất 2/3 kỳ đăng, phát trong khoảng thời gian nêu trên và đến thời hạn nộp tác phẩm phải đăng, phát xong toàn bộ tác phẩm.</w:t>
      </w:r>
    </w:p>
    <w:p w14:paraId="7E21C4C8" w14:textId="70A3179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 xml:space="preserve">b) Tác phẩm được xét trao Giải Búa liềm vàng </w:t>
      </w:r>
      <w:r w:rsidR="00772CEA" w:rsidRPr="0052656C">
        <w:rPr>
          <w:sz w:val="28"/>
          <w:szCs w:val="28"/>
          <w:lang w:val="vi-VN"/>
        </w:rPr>
        <w:t xml:space="preserve">Thành </w:t>
      </w:r>
      <w:r w:rsidRPr="0052656C">
        <w:rPr>
          <w:sz w:val="28"/>
          <w:szCs w:val="28"/>
          <w:lang w:val="vi-VN"/>
        </w:rPr>
        <w:t xml:space="preserve">phố Đồng Nai lần thứ VII, năm 2026 phải là những tác phẩm bảo đảm tính chân thực, chính xác, khách quan, có định hướng tư tưởng chính trị đúng đắn. Nội dung tác phẩm phải nêu được những vấn đề mới về công tác xây dựng Đảng và đang được dư luận xã hội quan tâm; có tính phát hiện, tổng kết hoặc hướng dẫn có tính thuyết phục và hiệu quả xã hội cao, </w:t>
      </w:r>
      <w:r w:rsidRPr="0052656C">
        <w:rPr>
          <w:sz w:val="28"/>
          <w:szCs w:val="28"/>
          <w:lang w:val="vi-VN" w:eastAsia="vi-VN" w:bidi="vi-VN"/>
        </w:rPr>
        <w:t>tích cực phục vụ công tác xây dựng Đảng</w:t>
      </w:r>
      <w:r w:rsidRPr="0052656C">
        <w:rPr>
          <w:sz w:val="28"/>
          <w:szCs w:val="28"/>
          <w:lang w:val="vi-VN"/>
        </w:rPr>
        <w:t xml:space="preserve">; có phương pháp thể hiện hấp dẫn, sáng tạo; có </w:t>
      </w:r>
      <w:r w:rsidRPr="0052656C">
        <w:rPr>
          <w:sz w:val="28"/>
          <w:szCs w:val="28"/>
          <w:lang w:val="vi-VN" w:eastAsia="vi-VN" w:bidi="vi-VN"/>
        </w:rPr>
        <w:t>hiệu ứng lan tỏa và tác động xã hội mạnh mẽ</w:t>
      </w:r>
      <w:r w:rsidRPr="0052656C">
        <w:rPr>
          <w:sz w:val="28"/>
          <w:szCs w:val="28"/>
          <w:lang w:val="vi-VN"/>
        </w:rPr>
        <w:t>; phản ánh những điển hình, mô hình tiêu biểu trong công tác xây dựng Đảng trên địa bàn thành phố.</w:t>
      </w:r>
    </w:p>
    <w:p w14:paraId="70872BF5"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 xml:space="preserve">c) </w:t>
      </w:r>
      <w:r w:rsidRPr="0052656C">
        <w:rPr>
          <w:sz w:val="28"/>
          <w:szCs w:val="28"/>
          <w:lang w:val="vi-VN" w:eastAsia="vi-VN" w:bidi="vi-VN"/>
        </w:rPr>
        <w:t xml:space="preserve">Những tác phẩm đã được trao thưởng ở các giải báo chí địa phương và ngành ở Trung ương vẫn được quyền tham dự Giải Búa liềm vàng nhưng phải ghi rõ mức giải và thông tin về cơ quan/ đơn vị, thời gian tổ chức giải. </w:t>
      </w:r>
      <w:r w:rsidRPr="0052656C">
        <w:rPr>
          <w:i/>
          <w:iCs/>
          <w:sz w:val="28"/>
          <w:szCs w:val="28"/>
          <w:lang w:val="vi-VN" w:eastAsia="vi-VN" w:bidi="vi-VN"/>
        </w:rPr>
        <w:t>Không nhận các tác phẩm đã đoạt giải của Giải báo chí quốc gia.</w:t>
      </w:r>
    </w:p>
    <w:p w14:paraId="0CAE4739"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d) Các thể loại và loại hình báo chí được xét trao giải:</w:t>
      </w:r>
    </w:p>
    <w:p w14:paraId="14EF1ADE"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 Loại hình: Báo in, báo điện tử, phát thanh, truyền hình.</w:t>
      </w:r>
    </w:p>
    <w:p w14:paraId="33E6833A"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lastRenderedPageBreak/>
        <w:t>+ Thể loại: Bài phản ánh, phỏng vấn, ghi chép, bình luận, chuyên luận, phóng sự, ký sự, điều tra, các chương trình phát thanh, truyền hình, phim tài liệu, sản phẩm truyền thông đa phương tiện.</w:t>
      </w:r>
    </w:p>
    <w:p w14:paraId="2D4513F9"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 xml:space="preserve">e) Tác phẩm được xét Giải phải đảm bảo không </w:t>
      </w:r>
      <w:r w:rsidRPr="0052656C">
        <w:rPr>
          <w:sz w:val="28"/>
          <w:szCs w:val="28"/>
          <w:lang w:val="vi-VN" w:eastAsia="vi-VN" w:bidi="vi-VN"/>
        </w:rPr>
        <w:t>vi phạm</w:t>
      </w:r>
      <w:r w:rsidRPr="0052656C">
        <w:rPr>
          <w:sz w:val="28"/>
          <w:szCs w:val="28"/>
          <w:lang w:val="vi-VN"/>
        </w:rPr>
        <w:t xml:space="preserve"> bản quyền kể từ thời điểm công bố.</w:t>
      </w:r>
    </w:p>
    <w:p w14:paraId="4E1C115F" w14:textId="77777777" w:rsidR="004D3325" w:rsidRPr="00CA3EDD" w:rsidRDefault="004D3325" w:rsidP="004D3325">
      <w:pPr>
        <w:widowControl w:val="0"/>
        <w:spacing w:before="120" w:after="120" w:line="360" w:lineRule="exact"/>
        <w:ind w:firstLine="567"/>
        <w:jc w:val="both"/>
        <w:rPr>
          <w:rFonts w:ascii="Times New Roman" w:eastAsia="Times New Roman" w:hAnsi="Times New Roman"/>
          <w:sz w:val="28"/>
          <w:szCs w:val="28"/>
          <w:lang w:val="vi-VN" w:eastAsia="vi-VN" w:bidi="vi-VN"/>
        </w:rPr>
      </w:pPr>
      <w:r w:rsidRPr="00CA3EDD">
        <w:rPr>
          <w:rFonts w:ascii="Times New Roman" w:eastAsia="Times New Roman" w:hAnsi="Times New Roman"/>
          <w:sz w:val="28"/>
          <w:szCs w:val="28"/>
          <w:lang w:val="vi-VN" w:eastAsia="vi-VN" w:bidi="vi-VN"/>
        </w:rPr>
        <w:t>g) Tác phẩm không được xét:</w:t>
      </w:r>
    </w:p>
    <w:p w14:paraId="25D34227" w14:textId="77777777" w:rsidR="004D3325" w:rsidRPr="00CA3EDD" w:rsidRDefault="004D3325" w:rsidP="004D3325">
      <w:pPr>
        <w:widowControl w:val="0"/>
        <w:spacing w:before="120" w:after="120" w:line="360" w:lineRule="exact"/>
        <w:ind w:firstLine="567"/>
        <w:jc w:val="both"/>
        <w:rPr>
          <w:rFonts w:ascii="Times New Roman" w:eastAsia="Times New Roman" w:hAnsi="Times New Roman"/>
          <w:sz w:val="28"/>
          <w:szCs w:val="28"/>
          <w:lang w:val="vi-VN" w:eastAsia="vi-VN" w:bidi="vi-VN"/>
        </w:rPr>
      </w:pPr>
      <w:r w:rsidRPr="00CA3EDD">
        <w:rPr>
          <w:rFonts w:ascii="Times New Roman" w:eastAsia="Times New Roman" w:hAnsi="Times New Roman"/>
          <w:sz w:val="28"/>
          <w:szCs w:val="28"/>
          <w:lang w:val="vi-VN" w:eastAsia="vi-VN" w:bidi="vi-VN"/>
        </w:rPr>
        <w:t>- Loạt bài ghép từ những bài độc lập của các tác giả đứng tên riêng lẻ ở các thời điểm đăng báo khác nhau, không có tên loạt bài.</w:t>
      </w:r>
    </w:p>
    <w:p w14:paraId="349DA770" w14:textId="77777777" w:rsidR="004D3325" w:rsidRPr="00CA3EDD" w:rsidRDefault="004D3325" w:rsidP="004D3325">
      <w:pPr>
        <w:widowControl w:val="0"/>
        <w:spacing w:before="120" w:after="120" w:line="360" w:lineRule="exact"/>
        <w:ind w:firstLine="567"/>
        <w:jc w:val="both"/>
        <w:rPr>
          <w:rFonts w:ascii="Times New Roman" w:eastAsia="Times New Roman" w:hAnsi="Times New Roman"/>
          <w:sz w:val="28"/>
          <w:szCs w:val="28"/>
          <w:lang w:val="vi-VN" w:eastAsia="vi-VN" w:bidi="vi-VN"/>
        </w:rPr>
      </w:pPr>
      <w:r w:rsidRPr="00CA3EDD">
        <w:rPr>
          <w:rFonts w:ascii="Times New Roman" w:eastAsia="Times New Roman" w:hAnsi="Times New Roman"/>
          <w:sz w:val="28"/>
          <w:szCs w:val="28"/>
          <w:lang w:val="vi-VN" w:eastAsia="vi-VN" w:bidi="vi-VN"/>
        </w:rPr>
        <w:t>- Các tác phẩm có nội dung đăng tải đang còn chờ đánh giá và kết luận của các cơ quan có thẩm quyền.</w:t>
      </w:r>
    </w:p>
    <w:p w14:paraId="1F2D424A" w14:textId="77777777" w:rsidR="004D3325" w:rsidRPr="00CA3EDD" w:rsidRDefault="004D3325" w:rsidP="004D3325">
      <w:pPr>
        <w:widowControl w:val="0"/>
        <w:spacing w:before="120" w:after="120" w:line="360" w:lineRule="exact"/>
        <w:ind w:firstLine="567"/>
        <w:jc w:val="both"/>
        <w:rPr>
          <w:rFonts w:ascii="Times New Roman" w:eastAsia="Times New Roman" w:hAnsi="Times New Roman"/>
          <w:sz w:val="28"/>
          <w:szCs w:val="28"/>
          <w:lang w:val="vi-VN" w:eastAsia="vi-VN" w:bidi="vi-VN"/>
        </w:rPr>
      </w:pPr>
      <w:r w:rsidRPr="00CA3EDD">
        <w:rPr>
          <w:rFonts w:ascii="Times New Roman" w:eastAsia="Times New Roman" w:hAnsi="Times New Roman"/>
          <w:sz w:val="28"/>
          <w:szCs w:val="28"/>
          <w:lang w:val="vi-VN" w:eastAsia="vi-VN" w:bidi="vi-VN"/>
        </w:rPr>
        <w:t>- Các tác phẩm mang tính hư cấu (như tiểu phẩm, câu chuyện văn nghệ, phim truyện...).</w:t>
      </w:r>
    </w:p>
    <w:p w14:paraId="2654D91E"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b/>
          <w:bCs/>
          <w:sz w:val="28"/>
          <w:szCs w:val="28"/>
          <w:lang w:val="vi-VN"/>
        </w:rPr>
        <w:t>2. Tiêu chí riêng đối với từng loại hình tác phẩm báo chí</w:t>
      </w:r>
    </w:p>
    <w:p w14:paraId="201A0B46" w14:textId="77777777" w:rsidR="004D3325" w:rsidRPr="0052656C" w:rsidRDefault="004D3325" w:rsidP="004D3325">
      <w:pPr>
        <w:pStyle w:val="NormalWeb"/>
        <w:spacing w:before="120" w:beforeAutospacing="0" w:after="120" w:afterAutospacing="0" w:line="360" w:lineRule="exact"/>
        <w:ind w:firstLine="567"/>
        <w:jc w:val="both"/>
        <w:rPr>
          <w:b/>
          <w:sz w:val="28"/>
          <w:szCs w:val="28"/>
          <w:lang w:val="vi-VN"/>
        </w:rPr>
      </w:pPr>
      <w:r w:rsidRPr="0052656C">
        <w:rPr>
          <w:b/>
          <w:bCs/>
          <w:i/>
          <w:iCs/>
          <w:sz w:val="28"/>
          <w:szCs w:val="28"/>
          <w:lang w:val="vi-VN"/>
        </w:rPr>
        <w:t>a) Báo in</w:t>
      </w:r>
    </w:p>
    <w:p w14:paraId="222F38D3"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Mỗi tác phẩm là một bài hoặc một loạt bài (không quá 05 kỳ) của cùng tác giả hoặc nhóm tác giả cùng đứng tên, về cùng một sự kiện, cùng một đề tài và thực hiện bằng cùng một thể loại báo chí.</w:t>
      </w:r>
    </w:p>
    <w:p w14:paraId="08A3B991" w14:textId="77777777" w:rsidR="004D3325" w:rsidRPr="0052656C" w:rsidRDefault="004D3325" w:rsidP="004D3325">
      <w:pPr>
        <w:pStyle w:val="NormalWeb"/>
        <w:spacing w:before="120" w:beforeAutospacing="0" w:after="120" w:afterAutospacing="0" w:line="360" w:lineRule="exact"/>
        <w:ind w:firstLine="567"/>
        <w:jc w:val="both"/>
        <w:rPr>
          <w:b/>
          <w:sz w:val="28"/>
          <w:szCs w:val="28"/>
          <w:lang w:val="vi-VN"/>
        </w:rPr>
      </w:pPr>
      <w:r w:rsidRPr="0052656C">
        <w:rPr>
          <w:b/>
          <w:bCs/>
          <w:i/>
          <w:iCs/>
          <w:sz w:val="28"/>
          <w:szCs w:val="28"/>
          <w:lang w:val="vi-VN"/>
        </w:rPr>
        <w:t>b) Báo điện tử</w:t>
      </w:r>
      <w:r w:rsidRPr="0052656C">
        <w:rPr>
          <w:b/>
          <w:sz w:val="28"/>
          <w:szCs w:val="28"/>
          <w:lang w:val="vi-VN"/>
        </w:rPr>
        <w:t xml:space="preserve"> </w:t>
      </w:r>
    </w:p>
    <w:p w14:paraId="0C12AB06"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 xml:space="preserve">Tác phẩm tham dự Giải phải là </w:t>
      </w:r>
      <w:r w:rsidRPr="00300302">
        <w:rPr>
          <w:sz w:val="28"/>
          <w:szCs w:val="28"/>
          <w:lang w:val="vi-VN"/>
        </w:rPr>
        <w:t>tác phẩm lần đầu</w:t>
      </w:r>
      <w:r w:rsidRPr="0052656C">
        <w:rPr>
          <w:sz w:val="28"/>
          <w:szCs w:val="28"/>
          <w:lang w:val="vi-VN"/>
        </w:rPr>
        <w:t xml:space="preserve">, thực hiện riêng cho báo điện tử; thể hiện được đặc trưng của báo điện tử, bao gồm cả sản phẩm đa phương tiện; </w:t>
      </w:r>
      <w:r w:rsidRPr="00300302">
        <w:rPr>
          <w:sz w:val="28"/>
          <w:szCs w:val="28"/>
          <w:lang w:val="vi-VN"/>
        </w:rPr>
        <w:t>không xét những tác phẩm lấy từ báo in.</w:t>
      </w:r>
      <w:r w:rsidRPr="0052656C">
        <w:rPr>
          <w:sz w:val="28"/>
          <w:szCs w:val="28"/>
          <w:lang w:val="vi-VN"/>
        </w:rPr>
        <w:t xml:space="preserve"> Mỗi tác phẩm là một bài hoặc một loạt bài (không quá 05 kỳ) dưới hình thức thông tin văn bản, âm thanh, hình ảnh hoặc đa phương tiện của cùng tác giả hoặc nhóm tác giả cùng đứng tên, về cùng một sự kiện, cùng một đề tài.</w:t>
      </w:r>
    </w:p>
    <w:p w14:paraId="4337B343" w14:textId="77777777" w:rsidR="004D3325" w:rsidRPr="0052656C" w:rsidRDefault="004D3325" w:rsidP="004D3325">
      <w:pPr>
        <w:pStyle w:val="NormalWeb"/>
        <w:spacing w:before="120" w:beforeAutospacing="0" w:after="120" w:afterAutospacing="0" w:line="360" w:lineRule="exact"/>
        <w:ind w:firstLine="567"/>
        <w:jc w:val="both"/>
        <w:rPr>
          <w:b/>
          <w:sz w:val="28"/>
          <w:szCs w:val="28"/>
          <w:lang w:val="vi-VN"/>
        </w:rPr>
      </w:pPr>
      <w:r w:rsidRPr="0052656C">
        <w:rPr>
          <w:b/>
          <w:bCs/>
          <w:i/>
          <w:iCs/>
          <w:sz w:val="28"/>
          <w:szCs w:val="28"/>
          <w:lang w:val="vi-VN"/>
        </w:rPr>
        <w:t>c) Phát thanh</w:t>
      </w:r>
      <w:r w:rsidRPr="0052656C">
        <w:rPr>
          <w:b/>
          <w:sz w:val="28"/>
          <w:szCs w:val="28"/>
          <w:lang w:val="vi-VN"/>
        </w:rPr>
        <w:t xml:space="preserve"> </w:t>
      </w:r>
    </w:p>
    <w:p w14:paraId="4AE4E004"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 xml:space="preserve">- Mỗi tác phẩm phải là một hoặc một loạt phóng sự, ký sự (không quá 05 kỳ), một hoặc một loạt chương trình phát thanh (không quá 05 kỳ) về một chủ đề, sự kiện phát một kỳ hoặc nhiều kỳ. </w:t>
      </w:r>
    </w:p>
    <w:p w14:paraId="4972C8A7"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eastAsia="vi-VN" w:bidi="vi-VN"/>
        </w:rPr>
      </w:pPr>
      <w:r w:rsidRPr="0052656C">
        <w:rPr>
          <w:sz w:val="28"/>
          <w:szCs w:val="28"/>
          <w:lang w:val="vi-VN"/>
        </w:rPr>
        <w:t xml:space="preserve">- </w:t>
      </w:r>
      <w:r w:rsidRPr="0052656C">
        <w:rPr>
          <w:sz w:val="28"/>
          <w:szCs w:val="28"/>
          <w:lang w:val="vi-VN" w:eastAsia="vi-VN" w:bidi="vi-VN"/>
        </w:rPr>
        <w:t>Tác phẩm phải thể hiện được đặc trưng của báo nói là âm thanh rõ ràng, tiếng nói nhân vật, tiếng động, âm nhạc bảo đảm chất lượng. Thời lượng: Tối đa 60 phút/tác phẩm.</w:t>
      </w:r>
    </w:p>
    <w:p w14:paraId="53888848" w14:textId="77777777" w:rsidR="004D3325" w:rsidRPr="0052656C" w:rsidRDefault="004D3325" w:rsidP="004D3325">
      <w:pPr>
        <w:pStyle w:val="NormalWeb"/>
        <w:spacing w:before="120" w:beforeAutospacing="0" w:after="120" w:afterAutospacing="0" w:line="360" w:lineRule="exact"/>
        <w:ind w:firstLine="567"/>
        <w:jc w:val="both"/>
        <w:rPr>
          <w:b/>
          <w:sz w:val="28"/>
          <w:szCs w:val="28"/>
          <w:lang w:val="vi-VN"/>
        </w:rPr>
      </w:pPr>
      <w:r w:rsidRPr="0052656C">
        <w:rPr>
          <w:b/>
          <w:bCs/>
          <w:i/>
          <w:iCs/>
          <w:sz w:val="28"/>
          <w:szCs w:val="28"/>
          <w:lang w:val="vi-VN"/>
        </w:rPr>
        <w:t>d) Truyền hình</w:t>
      </w:r>
      <w:r w:rsidRPr="0052656C">
        <w:rPr>
          <w:b/>
          <w:sz w:val="28"/>
          <w:szCs w:val="28"/>
          <w:lang w:val="vi-VN"/>
        </w:rPr>
        <w:t xml:space="preserve"> </w:t>
      </w:r>
    </w:p>
    <w:p w14:paraId="37E1154A"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eastAsia="vi-VN" w:bidi="vi-VN"/>
        </w:rPr>
      </w:pPr>
      <w:r w:rsidRPr="0052656C">
        <w:rPr>
          <w:b/>
          <w:sz w:val="28"/>
          <w:szCs w:val="28"/>
          <w:lang w:val="vi-VN"/>
        </w:rPr>
        <w:t xml:space="preserve">- </w:t>
      </w:r>
      <w:r w:rsidRPr="0052656C">
        <w:rPr>
          <w:sz w:val="28"/>
          <w:szCs w:val="28"/>
          <w:lang w:val="vi-VN" w:eastAsia="vi-VN" w:bidi="vi-VN"/>
        </w:rPr>
        <w:t>Mỗi tác phẩm phải là một hoặc một loạt phóng sự, ký sự, phim tài liệu (không quá 05 phóng sự), một hoặc một loạt chương trình truyền hình (không quá 05 chương trình) về một chủ đề, sự kiện.</w:t>
      </w:r>
    </w:p>
    <w:p w14:paraId="50FA7745"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eastAsia="vi-VN" w:bidi="vi-VN"/>
        </w:rPr>
      </w:pPr>
      <w:r w:rsidRPr="0052656C">
        <w:rPr>
          <w:sz w:val="28"/>
          <w:szCs w:val="28"/>
          <w:lang w:val="vi-VN" w:eastAsia="vi-VN" w:bidi="vi-VN"/>
        </w:rPr>
        <w:lastRenderedPageBreak/>
        <w:t>- Tác phẩm phải thể hiện được đặc trưng của báo hình là hình ảnh động. Kỹ thuật hình ảnh, âm thanh phải đạt yêu cầu chất lượng, nội dung hấp dẫn và bảo đảm đúng như chương trình đã phát, không được dựng hình lại. Thời lượng: tối đa 90 phút/tác phẩm.</w:t>
      </w:r>
    </w:p>
    <w:p w14:paraId="33BE8588"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eastAsia="vi-VN" w:bidi="vi-VN"/>
        </w:rPr>
      </w:pPr>
      <w:r w:rsidRPr="0052656C">
        <w:rPr>
          <w:sz w:val="28"/>
          <w:szCs w:val="28"/>
          <w:lang w:val="vi-VN" w:eastAsia="vi-VN" w:bidi="vi-VN"/>
        </w:rPr>
        <w:t>Trường hợp đặc biệt vượt 05 chương trình, phóng sự, thời lượng vượt 90 phút/tác phẩm hoặc hình thức thể hiện mới Ban Tổ chức Giải sẽ xem xét cụ thể.</w:t>
      </w:r>
    </w:p>
    <w:p w14:paraId="2F1588BA"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b/>
          <w:bCs/>
          <w:sz w:val="28"/>
          <w:szCs w:val="28"/>
          <w:lang w:val="vi-VN"/>
        </w:rPr>
        <w:t>Điều 6. Cơ cấu Giải, hình thức khen thưởng, tiền thưởng</w:t>
      </w:r>
    </w:p>
    <w:p w14:paraId="682B04A2" w14:textId="77777777" w:rsidR="004D3325" w:rsidRPr="0052656C" w:rsidRDefault="004D3325" w:rsidP="004D3325">
      <w:pPr>
        <w:pStyle w:val="NormalWeb"/>
        <w:spacing w:before="120" w:beforeAutospacing="0" w:after="120" w:afterAutospacing="0" w:line="360" w:lineRule="exact"/>
        <w:ind w:firstLine="567"/>
        <w:jc w:val="both"/>
        <w:rPr>
          <w:rFonts w:eastAsia="Arial"/>
          <w:sz w:val="28"/>
          <w:szCs w:val="28"/>
          <w:lang w:val="it-IT"/>
        </w:rPr>
      </w:pPr>
      <w:r w:rsidRPr="0052656C">
        <w:rPr>
          <w:b/>
          <w:bCs/>
          <w:sz w:val="28"/>
          <w:szCs w:val="28"/>
          <w:lang w:val="vi-VN"/>
        </w:rPr>
        <w:t xml:space="preserve">- Cơ cấu Giải: </w:t>
      </w:r>
      <w:r w:rsidRPr="0052656C">
        <w:rPr>
          <w:sz w:val="28"/>
          <w:szCs w:val="28"/>
          <w:lang w:val="vi-VN"/>
        </w:rPr>
        <w:t xml:space="preserve">Giải thưởng được trao cho các tác phẩm báo chí xuất sắc thuộc các thể loại báo chí với số lượng </w:t>
      </w:r>
      <w:r w:rsidRPr="0052656C">
        <w:rPr>
          <w:rFonts w:eastAsia="Arial"/>
          <w:sz w:val="28"/>
          <w:szCs w:val="28"/>
          <w:lang w:val="it-IT"/>
        </w:rPr>
        <w:t xml:space="preserve">01 giải A, 02 giải B, 03 giải C, 14 giải khuyến khích. </w:t>
      </w:r>
    </w:p>
    <w:p w14:paraId="555DBC7A" w14:textId="77777777" w:rsidR="004D3325" w:rsidRPr="0052656C" w:rsidRDefault="004D3325" w:rsidP="004D3325">
      <w:pPr>
        <w:spacing w:before="120" w:after="120" w:line="360" w:lineRule="exact"/>
        <w:ind w:firstLine="567"/>
        <w:jc w:val="both"/>
        <w:rPr>
          <w:rFonts w:ascii="Times New Roman" w:eastAsia="Times New Roman" w:hAnsi="Times New Roman"/>
          <w:spacing w:val="-2"/>
          <w:sz w:val="28"/>
          <w:szCs w:val="28"/>
          <w:lang w:val="it-IT"/>
        </w:rPr>
      </w:pPr>
      <w:r w:rsidRPr="0052656C">
        <w:rPr>
          <w:rFonts w:ascii="Times New Roman" w:hAnsi="Times New Roman"/>
          <w:b/>
          <w:bCs/>
          <w:spacing w:val="-2"/>
          <w:sz w:val="28"/>
          <w:szCs w:val="28"/>
          <w:lang w:val="it-IT"/>
        </w:rPr>
        <w:t xml:space="preserve">- Hình thức khen thưởng: </w:t>
      </w:r>
      <w:r w:rsidRPr="0052656C">
        <w:rPr>
          <w:rFonts w:ascii="Times New Roman" w:eastAsia="Times New Roman" w:hAnsi="Times New Roman"/>
          <w:spacing w:val="-2"/>
          <w:sz w:val="28"/>
          <w:szCs w:val="28"/>
          <w:lang w:val="it-IT"/>
        </w:rPr>
        <w:t xml:space="preserve">Đối với tác giả, nhóm tác giả có tác phẩm đạt giải: Tặng tiền thưởng, giấy chứng nhận của Ban Tổ chức giải và kèm theo biểu trưng </w:t>
      </w:r>
      <w:r w:rsidRPr="0052656C">
        <w:rPr>
          <w:rFonts w:ascii="Times New Roman" w:eastAsia="Times New Roman" w:hAnsi="Times New Roman"/>
          <w:bCs/>
          <w:spacing w:val="-2"/>
          <w:sz w:val="28"/>
          <w:szCs w:val="28"/>
          <w:lang w:val="it-IT"/>
        </w:rPr>
        <w:t>Búa liềm vàng;</w:t>
      </w:r>
      <w:r w:rsidRPr="0052656C">
        <w:rPr>
          <w:rFonts w:ascii="Times New Roman" w:eastAsia="Times New Roman" w:hAnsi="Times New Roman"/>
          <w:spacing w:val="-2"/>
          <w:sz w:val="28"/>
          <w:szCs w:val="28"/>
          <w:lang w:val="it-IT"/>
        </w:rPr>
        <w:t xml:space="preserve"> Bằng khen của Ủy ban nhân dân thành phố dành cho giải A.</w:t>
      </w:r>
    </w:p>
    <w:p w14:paraId="0814774E" w14:textId="77777777" w:rsidR="004D3325" w:rsidRPr="0052656C" w:rsidRDefault="004D3325" w:rsidP="004D3325">
      <w:pPr>
        <w:spacing w:before="120" w:after="120" w:line="360" w:lineRule="exact"/>
        <w:ind w:firstLine="567"/>
        <w:jc w:val="both"/>
        <w:rPr>
          <w:rFonts w:ascii="Times New Roman" w:eastAsia="Times New Roman" w:hAnsi="Times New Roman"/>
          <w:b/>
          <w:sz w:val="28"/>
          <w:szCs w:val="28"/>
          <w:lang w:val="it-IT"/>
        </w:rPr>
      </w:pPr>
      <w:r w:rsidRPr="0052656C">
        <w:rPr>
          <w:rFonts w:ascii="Times New Roman" w:eastAsia="Times New Roman" w:hAnsi="Times New Roman"/>
          <w:b/>
          <w:sz w:val="28"/>
          <w:szCs w:val="28"/>
          <w:lang w:val="it-IT"/>
        </w:rPr>
        <w:t>- Tiền thưởng</w:t>
      </w:r>
    </w:p>
    <w:p w14:paraId="14319CCB" w14:textId="77777777" w:rsidR="004D3325" w:rsidRPr="0052656C" w:rsidRDefault="004D3325" w:rsidP="004D3325">
      <w:pPr>
        <w:spacing w:before="120" w:after="120" w:line="360" w:lineRule="exact"/>
        <w:ind w:firstLine="567"/>
        <w:jc w:val="both"/>
        <w:rPr>
          <w:rFonts w:ascii="Times New Roman" w:hAnsi="Times New Roman"/>
          <w:sz w:val="28"/>
          <w:szCs w:val="28"/>
          <w:lang w:val="it-IT"/>
        </w:rPr>
      </w:pPr>
      <w:r w:rsidRPr="0052656C">
        <w:rPr>
          <w:rFonts w:ascii="Times New Roman" w:hAnsi="Times New Roman"/>
          <w:b/>
          <w:sz w:val="28"/>
          <w:szCs w:val="28"/>
          <w:lang w:val="it-IT"/>
        </w:rPr>
        <w:t xml:space="preserve">- </w:t>
      </w:r>
      <w:r w:rsidRPr="0052656C">
        <w:rPr>
          <w:rFonts w:ascii="Times New Roman" w:hAnsi="Times New Roman"/>
          <w:sz w:val="28"/>
          <w:szCs w:val="28"/>
          <w:lang w:val="it-IT"/>
        </w:rPr>
        <w:t>Giải A: 10.000.000 đồng.</w:t>
      </w:r>
    </w:p>
    <w:p w14:paraId="4E58C6BA" w14:textId="77777777" w:rsidR="004D3325" w:rsidRPr="0052656C" w:rsidRDefault="004D3325" w:rsidP="004D3325">
      <w:pPr>
        <w:spacing w:before="120" w:after="120" w:line="360" w:lineRule="exact"/>
        <w:ind w:firstLine="567"/>
        <w:jc w:val="both"/>
        <w:rPr>
          <w:rFonts w:ascii="Times New Roman" w:hAnsi="Times New Roman"/>
          <w:sz w:val="28"/>
          <w:szCs w:val="28"/>
          <w:lang w:val="it-IT"/>
        </w:rPr>
      </w:pPr>
      <w:r w:rsidRPr="0052656C">
        <w:rPr>
          <w:rFonts w:ascii="Times New Roman" w:hAnsi="Times New Roman"/>
          <w:sz w:val="28"/>
          <w:szCs w:val="28"/>
          <w:lang w:val="it-IT"/>
        </w:rPr>
        <w:t>- Giải B: 7.000.000 đồng.</w:t>
      </w:r>
    </w:p>
    <w:p w14:paraId="3ECCA324" w14:textId="77777777" w:rsidR="004D3325" w:rsidRPr="0052656C" w:rsidRDefault="004D3325" w:rsidP="004D3325">
      <w:pPr>
        <w:spacing w:before="120" w:after="120" w:line="360" w:lineRule="exact"/>
        <w:ind w:firstLine="567"/>
        <w:jc w:val="both"/>
        <w:rPr>
          <w:rFonts w:ascii="Times New Roman" w:hAnsi="Times New Roman"/>
          <w:sz w:val="28"/>
          <w:szCs w:val="28"/>
          <w:lang w:val="it-IT"/>
        </w:rPr>
      </w:pPr>
      <w:r w:rsidRPr="0052656C">
        <w:rPr>
          <w:rFonts w:ascii="Times New Roman" w:hAnsi="Times New Roman"/>
          <w:sz w:val="28"/>
          <w:szCs w:val="28"/>
          <w:lang w:val="it-IT"/>
        </w:rPr>
        <w:t>- Giải C: 4.000.000 đồng.</w:t>
      </w:r>
    </w:p>
    <w:p w14:paraId="4B9B6030" w14:textId="77777777" w:rsidR="004D3325" w:rsidRPr="0052656C" w:rsidRDefault="004D3325" w:rsidP="004D3325">
      <w:pPr>
        <w:spacing w:before="120" w:after="120" w:line="360" w:lineRule="exact"/>
        <w:ind w:firstLine="567"/>
        <w:jc w:val="both"/>
        <w:rPr>
          <w:rFonts w:ascii="Times New Roman" w:hAnsi="Times New Roman"/>
          <w:sz w:val="28"/>
          <w:szCs w:val="28"/>
          <w:lang w:val="it-IT"/>
        </w:rPr>
      </w:pPr>
      <w:r w:rsidRPr="0052656C">
        <w:rPr>
          <w:rFonts w:ascii="Times New Roman" w:hAnsi="Times New Roman"/>
          <w:sz w:val="28"/>
          <w:szCs w:val="28"/>
          <w:lang w:val="it-IT"/>
        </w:rPr>
        <w:t>- Giải khuyến khích: 1.000.000 đồng.</w:t>
      </w:r>
    </w:p>
    <w:p w14:paraId="22C5EF8D" w14:textId="77777777"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b/>
          <w:bCs/>
          <w:sz w:val="28"/>
          <w:szCs w:val="28"/>
          <w:lang w:val="it-IT"/>
        </w:rPr>
        <w:t>Điều 7.</w:t>
      </w:r>
      <w:r w:rsidRPr="0052656C">
        <w:rPr>
          <w:sz w:val="28"/>
          <w:szCs w:val="28"/>
          <w:lang w:val="it-IT"/>
        </w:rPr>
        <w:t xml:space="preserve"> </w:t>
      </w:r>
      <w:r w:rsidRPr="0052656C">
        <w:rPr>
          <w:b/>
          <w:bCs/>
          <w:sz w:val="28"/>
          <w:szCs w:val="28"/>
          <w:lang w:val="it-IT"/>
        </w:rPr>
        <w:t>Ban Tổ chức Giải</w:t>
      </w:r>
    </w:p>
    <w:p w14:paraId="1E83AD18" w14:textId="77777777"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sz w:val="28"/>
          <w:szCs w:val="28"/>
          <w:lang w:val="it-IT"/>
        </w:rPr>
        <w:t>- Ban Thường vụ Thành ủy ra quyết định thành lập Ban Tổ chức Giải.</w:t>
      </w:r>
    </w:p>
    <w:p w14:paraId="3C944663" w14:textId="63CA3126" w:rsidR="004D3325" w:rsidRPr="0052656C" w:rsidRDefault="004D3325" w:rsidP="004D3325">
      <w:pPr>
        <w:pStyle w:val="NormalWeb"/>
        <w:spacing w:before="120" w:beforeAutospacing="0" w:after="120" w:afterAutospacing="0" w:line="360" w:lineRule="exact"/>
        <w:ind w:firstLine="567"/>
        <w:jc w:val="both"/>
        <w:rPr>
          <w:spacing w:val="-6"/>
          <w:sz w:val="28"/>
          <w:szCs w:val="28"/>
          <w:lang w:val="it-IT"/>
        </w:rPr>
      </w:pPr>
      <w:r w:rsidRPr="00300302">
        <w:rPr>
          <w:color w:val="FF0000"/>
          <w:spacing w:val="-6"/>
          <w:sz w:val="28"/>
          <w:szCs w:val="28"/>
          <w:lang w:val="it-IT"/>
        </w:rPr>
        <w:t xml:space="preserve">- Ban Tổ chức giải </w:t>
      </w:r>
      <w:r w:rsidRPr="0052656C">
        <w:rPr>
          <w:spacing w:val="-6"/>
          <w:sz w:val="28"/>
          <w:szCs w:val="28"/>
          <w:lang w:val="it-IT"/>
        </w:rPr>
        <w:t>ban hành quyết định thành lập Ban Giám khảo, Tổ thư ký giúp việc, ký quyết định công nhận Giải và giấy chứng nhận Giải. Trưởng ban Tổ chức Giải sử dụng con dấu của Thành ủy trong phát hành văn bản.</w:t>
      </w:r>
    </w:p>
    <w:p w14:paraId="1F5D278C" w14:textId="77777777"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sz w:val="28"/>
          <w:szCs w:val="28"/>
          <w:lang w:val="it-IT"/>
        </w:rPr>
        <w:t xml:space="preserve">- Cơ quan Thường trực Giải sử dụng con dấu của Ban Tuyên giáo </w:t>
      </w:r>
      <w:r w:rsidRPr="0052656C">
        <w:rPr>
          <w:bCs/>
          <w:sz w:val="28"/>
          <w:szCs w:val="28"/>
          <w:lang w:val="it-IT"/>
        </w:rPr>
        <w:t>và Dân vận</w:t>
      </w:r>
      <w:r w:rsidRPr="0052656C">
        <w:rPr>
          <w:sz w:val="28"/>
          <w:szCs w:val="28"/>
          <w:lang w:val="it-IT"/>
        </w:rPr>
        <w:t xml:space="preserve"> Thành ủy khi ký ban hành các văn bản được đồng chí Trưởng ban Tổ chức Giải phân công, ủy quyền.</w:t>
      </w:r>
    </w:p>
    <w:p w14:paraId="53C2E8B2" w14:textId="77777777"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sz w:val="28"/>
          <w:szCs w:val="28"/>
          <w:lang w:val="it-IT"/>
        </w:rPr>
        <w:t>- Ban Tổ chức giải được quyền sử dụng tác phẩm đạt giải để phục vụ công tác tuyên truyền về công tác xây dựng Đảng.</w:t>
      </w:r>
    </w:p>
    <w:p w14:paraId="7765CF66" w14:textId="77777777" w:rsidR="004D3325" w:rsidRPr="0052656C" w:rsidRDefault="004D3325" w:rsidP="004D3325">
      <w:pPr>
        <w:pStyle w:val="NormalWeb"/>
        <w:spacing w:before="120" w:beforeAutospacing="0" w:after="120" w:afterAutospacing="0" w:line="360" w:lineRule="exact"/>
        <w:ind w:firstLine="567"/>
        <w:jc w:val="both"/>
        <w:rPr>
          <w:b/>
          <w:bCs/>
          <w:sz w:val="28"/>
          <w:szCs w:val="28"/>
          <w:lang w:val="it-IT"/>
        </w:rPr>
      </w:pPr>
      <w:r w:rsidRPr="0052656C">
        <w:rPr>
          <w:b/>
          <w:bCs/>
          <w:sz w:val="28"/>
          <w:szCs w:val="28"/>
          <w:lang w:val="it-IT"/>
        </w:rPr>
        <w:t>Điều 8. Cơ quan Thường trực Giải</w:t>
      </w:r>
    </w:p>
    <w:p w14:paraId="17D27AFC" w14:textId="77777777"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sz w:val="28"/>
          <w:szCs w:val="28"/>
          <w:lang w:val="it-IT"/>
        </w:rPr>
        <w:t xml:space="preserve">Cơ quan Thường trực Giải Búa liềm vàng là Ban Tuyên giáo </w:t>
      </w:r>
      <w:r w:rsidRPr="0052656C">
        <w:rPr>
          <w:bCs/>
          <w:sz w:val="28"/>
          <w:szCs w:val="28"/>
          <w:lang w:val="it-IT"/>
        </w:rPr>
        <w:t>và Dân vận</w:t>
      </w:r>
      <w:r w:rsidRPr="0052656C">
        <w:rPr>
          <w:sz w:val="28"/>
          <w:szCs w:val="28"/>
          <w:lang w:val="it-IT"/>
        </w:rPr>
        <w:t xml:space="preserve"> Thành ủy. Cơ quan Thường trực có trách nhiệm:</w:t>
      </w:r>
    </w:p>
    <w:p w14:paraId="00C4E400" w14:textId="77777777"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sz w:val="28"/>
          <w:szCs w:val="28"/>
          <w:lang w:val="it-IT"/>
        </w:rPr>
        <w:t>1. Tham mưu Ban Thường vụ Thành ủy chỉ đạo, triển khai, đôn đốc, giám sát triển khai thực hiện giải.</w:t>
      </w:r>
    </w:p>
    <w:p w14:paraId="1C6B8E4C" w14:textId="64C9F190"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sz w:val="28"/>
          <w:szCs w:val="28"/>
          <w:lang w:val="it-IT"/>
        </w:rPr>
        <w:lastRenderedPageBreak/>
        <w:t>2. Phối hợp với các đơn vị liên quan tổ chức triển khai, phổ biến, hướng dẫn thực hiện Thể lệ Giải tới các đơn vị, cá nhân liên quan.</w:t>
      </w:r>
    </w:p>
    <w:p w14:paraId="653EB939" w14:textId="77777777"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sz w:val="28"/>
          <w:szCs w:val="28"/>
          <w:lang w:val="it-IT"/>
        </w:rPr>
        <w:t>3. Đầu mối nhận tác phẩm do các tác giả gửi về tham dự Giải; tập hợp, lựa chọn, đề cử các tác phẩm và tập thể đáp ứng tiêu chí đưa vào xét chọn.</w:t>
      </w:r>
    </w:p>
    <w:p w14:paraId="3254AD37" w14:textId="77777777"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sz w:val="28"/>
          <w:szCs w:val="28"/>
          <w:lang w:val="it-IT"/>
        </w:rPr>
        <w:t>4. Chủ trì, phối hợp tham mưu về nội dung và bảo đảm về cơ sở vật chất phục vụ quá trình làm việc của Ban Tổ chức, Ban Giám khảo Giải.</w:t>
      </w:r>
    </w:p>
    <w:p w14:paraId="7585EF8B" w14:textId="13356125"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sz w:val="28"/>
          <w:szCs w:val="28"/>
          <w:lang w:val="it-IT"/>
        </w:rPr>
        <w:t>5. Phối hợp với các đơn vị liên quan tổ chức Lễ công bố và trao Giải Búa liềm vàng thành phố</w:t>
      </w:r>
      <w:r w:rsidR="00300302">
        <w:rPr>
          <w:sz w:val="28"/>
          <w:szCs w:val="28"/>
          <w:lang w:val="it-IT"/>
        </w:rPr>
        <w:t xml:space="preserve"> năm 2026</w:t>
      </w:r>
      <w:r w:rsidRPr="0052656C">
        <w:rPr>
          <w:sz w:val="28"/>
          <w:szCs w:val="28"/>
          <w:lang w:val="it-IT"/>
        </w:rPr>
        <w:t>.</w:t>
      </w:r>
    </w:p>
    <w:p w14:paraId="2E439C29" w14:textId="77777777" w:rsidR="004D3325" w:rsidRPr="0052656C" w:rsidRDefault="004D3325" w:rsidP="004D3325">
      <w:pPr>
        <w:spacing w:before="120" w:after="120" w:line="360" w:lineRule="exact"/>
        <w:ind w:firstLine="567"/>
        <w:jc w:val="both"/>
        <w:rPr>
          <w:rFonts w:ascii="Times New Roman" w:hAnsi="Times New Roman"/>
          <w:b/>
          <w:bCs/>
          <w:sz w:val="28"/>
          <w:szCs w:val="28"/>
          <w:lang w:val="it-IT"/>
        </w:rPr>
      </w:pPr>
      <w:r w:rsidRPr="0052656C">
        <w:rPr>
          <w:rFonts w:ascii="Times New Roman" w:hAnsi="Times New Roman"/>
          <w:b/>
          <w:bCs/>
          <w:sz w:val="28"/>
          <w:szCs w:val="28"/>
          <w:lang w:val="it-IT"/>
        </w:rPr>
        <w:t>Điều 9. Về việc tổ chức chấm Giải</w:t>
      </w:r>
    </w:p>
    <w:p w14:paraId="72CAA3B0" w14:textId="1B3FE654" w:rsidR="004D3325" w:rsidRPr="00574B53" w:rsidRDefault="00574B53" w:rsidP="00574B53">
      <w:pPr>
        <w:spacing w:before="120" w:after="0" w:line="360" w:lineRule="exact"/>
        <w:ind w:firstLine="567"/>
        <w:jc w:val="both"/>
        <w:rPr>
          <w:rFonts w:ascii="Times New Roman" w:eastAsia="Times New Roman" w:hAnsi="Times New Roman" w:cs="Times New Roman"/>
          <w:spacing w:val="-2"/>
          <w:kern w:val="0"/>
          <w:sz w:val="28"/>
          <w:szCs w:val="28"/>
          <w:lang w:val="it-IT"/>
          <w14:ligatures w14:val="none"/>
        </w:rPr>
      </w:pPr>
      <w:r w:rsidRPr="00574B53">
        <w:rPr>
          <w:rFonts w:ascii="Times New Roman" w:eastAsia="Times New Roman" w:hAnsi="Times New Roman" w:cs="Times New Roman"/>
          <w:spacing w:val="-2"/>
          <w:kern w:val="0"/>
          <w:sz w:val="28"/>
          <w:szCs w:val="28"/>
          <w:lang w:val="it-IT"/>
          <w14:ligatures w14:val="none"/>
        </w:rPr>
        <w:t xml:space="preserve">Ban Giám khảo có nhiệm vụ </w:t>
      </w:r>
      <w:r w:rsidRPr="00CA3EDD">
        <w:rPr>
          <w:rFonts w:ascii="Times New Roman" w:eastAsia="Calibri" w:hAnsi="Times New Roman" w:cs="Times New Roman"/>
          <w:kern w:val="0"/>
          <w:sz w:val="28"/>
          <w:szCs w:val="22"/>
          <w:lang w:val="it-IT"/>
          <w14:ligatures w14:val="none"/>
        </w:rPr>
        <w:t xml:space="preserve">chấm điểm, đánh giá và lựa chọn khách quan các tác phẩm xuất sắc theo đúng </w:t>
      </w:r>
      <w:r w:rsidRPr="00574B53">
        <w:rPr>
          <w:rFonts w:ascii="Times New Roman" w:eastAsia="Aptos" w:hAnsi="Times New Roman" w:cs="Times New Roman"/>
          <w:bCs/>
          <w:sz w:val="28"/>
          <w:szCs w:val="28"/>
          <w:lang w:val="it-IT"/>
        </w:rPr>
        <w:t xml:space="preserve">Thể lệ Giải. Báo cáo kết quả chấm điểm cho Ban Tổ chức Giải xem xét công bố, </w:t>
      </w:r>
      <w:r w:rsidRPr="00CA3EDD">
        <w:rPr>
          <w:rFonts w:ascii="Times New Roman" w:eastAsia="Calibri" w:hAnsi="Times New Roman" w:cs="Times New Roman"/>
          <w:kern w:val="0"/>
          <w:sz w:val="28"/>
          <w:szCs w:val="22"/>
          <w:lang w:val="it-IT"/>
          <w14:ligatures w14:val="none"/>
        </w:rPr>
        <w:t>trao giải.</w:t>
      </w:r>
      <w:r>
        <w:rPr>
          <w:rFonts w:ascii="Times New Roman" w:eastAsia="Times New Roman" w:hAnsi="Times New Roman" w:cs="Times New Roman"/>
          <w:spacing w:val="-2"/>
          <w:kern w:val="0"/>
          <w:sz w:val="28"/>
          <w:szCs w:val="28"/>
          <w:lang w:val="it-IT"/>
          <w14:ligatures w14:val="none"/>
        </w:rPr>
        <w:t xml:space="preserve"> </w:t>
      </w:r>
      <w:r w:rsidR="004D3325" w:rsidRPr="0052656C">
        <w:rPr>
          <w:rFonts w:ascii="Times New Roman" w:hAnsi="Times New Roman"/>
          <w:bCs/>
          <w:sz w:val="28"/>
          <w:szCs w:val="28"/>
          <w:lang w:val="it-IT"/>
        </w:rPr>
        <w:t xml:space="preserve">Việc lựa chọn tác phẩm xuất sắc để trao giải căn cứ vào chất lượng, tình hình thực tế, không nhất thiết phải đủ số lượng các </w:t>
      </w:r>
      <w:r w:rsidR="00B42977">
        <w:rPr>
          <w:rFonts w:ascii="Times New Roman" w:hAnsi="Times New Roman"/>
          <w:bCs/>
          <w:sz w:val="28"/>
          <w:szCs w:val="28"/>
          <w:lang w:val="it-IT"/>
        </w:rPr>
        <w:t xml:space="preserve"> </w:t>
      </w:r>
      <w:r w:rsidR="004D3325" w:rsidRPr="0052656C">
        <w:rPr>
          <w:rFonts w:ascii="Times New Roman" w:hAnsi="Times New Roman"/>
          <w:bCs/>
          <w:sz w:val="28"/>
          <w:szCs w:val="28"/>
          <w:lang w:val="it-IT"/>
        </w:rPr>
        <w:t>giải A, B, C và Khuyến khích theo cơ cấu giải.</w:t>
      </w:r>
    </w:p>
    <w:p w14:paraId="62F68C20" w14:textId="77777777" w:rsidR="004D3325" w:rsidRPr="0052656C" w:rsidRDefault="004D3325" w:rsidP="004D3325">
      <w:pPr>
        <w:spacing w:before="120" w:after="120" w:line="360" w:lineRule="exact"/>
        <w:ind w:firstLine="567"/>
        <w:jc w:val="both"/>
        <w:rPr>
          <w:rFonts w:ascii="Times New Roman" w:hAnsi="Times New Roman"/>
          <w:b/>
          <w:bCs/>
          <w:sz w:val="28"/>
          <w:szCs w:val="28"/>
          <w:lang w:val="it-IT"/>
        </w:rPr>
      </w:pPr>
      <w:r w:rsidRPr="0052656C">
        <w:rPr>
          <w:rFonts w:ascii="Times New Roman" w:hAnsi="Times New Roman"/>
          <w:b/>
          <w:bCs/>
          <w:sz w:val="28"/>
          <w:szCs w:val="28"/>
          <w:lang w:val="it-IT"/>
        </w:rPr>
        <w:t>Điều 10: Công bố và trao Giải</w:t>
      </w:r>
    </w:p>
    <w:p w14:paraId="276A84C3" w14:textId="080E432D" w:rsidR="004D3325" w:rsidRPr="0052656C" w:rsidRDefault="004D3325" w:rsidP="004D3325">
      <w:pPr>
        <w:spacing w:before="120" w:after="120" w:line="360" w:lineRule="exact"/>
        <w:ind w:firstLine="567"/>
        <w:jc w:val="both"/>
        <w:rPr>
          <w:rFonts w:ascii="Times New Roman" w:hAnsi="Times New Roman"/>
          <w:sz w:val="28"/>
          <w:szCs w:val="28"/>
          <w:lang w:val="it-IT"/>
        </w:rPr>
      </w:pPr>
      <w:r w:rsidRPr="00CA3EDD">
        <w:rPr>
          <w:rFonts w:ascii="Times New Roman" w:hAnsi="Times New Roman"/>
          <w:sz w:val="28"/>
          <w:szCs w:val="28"/>
          <w:lang w:val="it-IT"/>
        </w:rPr>
        <w:t xml:space="preserve">Lễ công bố và trao Giải Búa liềm vàng </w:t>
      </w:r>
      <w:r w:rsidR="00772CEA" w:rsidRPr="00CA3EDD">
        <w:rPr>
          <w:rFonts w:ascii="Times New Roman" w:hAnsi="Times New Roman"/>
          <w:sz w:val="28"/>
          <w:szCs w:val="28"/>
          <w:lang w:val="it-IT"/>
        </w:rPr>
        <w:t>T</w:t>
      </w:r>
      <w:r w:rsidR="00772CEA" w:rsidRPr="0052656C">
        <w:rPr>
          <w:rFonts w:ascii="Times New Roman" w:hAnsi="Times New Roman"/>
          <w:sz w:val="28"/>
          <w:szCs w:val="28"/>
          <w:lang w:val="it-IT"/>
        </w:rPr>
        <w:t>hà</w:t>
      </w:r>
      <w:r w:rsidR="00772CEA" w:rsidRPr="00CA3EDD">
        <w:rPr>
          <w:rFonts w:ascii="Times New Roman" w:hAnsi="Times New Roman"/>
          <w:sz w:val="28"/>
          <w:szCs w:val="28"/>
          <w:lang w:val="it-IT"/>
        </w:rPr>
        <w:t>nh</w:t>
      </w:r>
      <w:r w:rsidR="00772CEA" w:rsidRPr="0052656C">
        <w:rPr>
          <w:rFonts w:ascii="Times New Roman" w:hAnsi="Times New Roman"/>
          <w:sz w:val="28"/>
          <w:szCs w:val="28"/>
          <w:lang w:val="it-IT"/>
        </w:rPr>
        <w:t xml:space="preserve"> </w:t>
      </w:r>
      <w:r w:rsidRPr="0052656C">
        <w:rPr>
          <w:rFonts w:ascii="Times New Roman" w:hAnsi="Times New Roman"/>
          <w:sz w:val="28"/>
          <w:szCs w:val="28"/>
          <w:lang w:val="it-IT"/>
        </w:rPr>
        <w:t>phố</w:t>
      </w:r>
      <w:r w:rsidRPr="00CA3EDD">
        <w:rPr>
          <w:rFonts w:ascii="Times New Roman" w:hAnsi="Times New Roman"/>
          <w:sz w:val="28"/>
          <w:szCs w:val="28"/>
          <w:lang w:val="it-IT"/>
        </w:rPr>
        <w:t xml:space="preserve"> Đồng Nai lần thứ </w:t>
      </w:r>
      <w:r w:rsidRPr="0052656C">
        <w:rPr>
          <w:rFonts w:ascii="Times New Roman" w:hAnsi="Times New Roman"/>
          <w:sz w:val="28"/>
          <w:szCs w:val="28"/>
          <w:lang w:val="it-IT"/>
        </w:rPr>
        <w:t>VII,</w:t>
      </w:r>
      <w:r w:rsidRPr="00CA3EDD">
        <w:rPr>
          <w:rFonts w:ascii="Times New Roman" w:hAnsi="Times New Roman"/>
          <w:sz w:val="28"/>
          <w:szCs w:val="28"/>
          <w:lang w:val="it-IT"/>
        </w:rPr>
        <w:t xml:space="preserve"> năm 202</w:t>
      </w:r>
      <w:r w:rsidRPr="0052656C">
        <w:rPr>
          <w:rFonts w:ascii="Times New Roman" w:hAnsi="Times New Roman"/>
          <w:sz w:val="28"/>
          <w:szCs w:val="28"/>
          <w:lang w:val="it-IT"/>
        </w:rPr>
        <w:t>6</w:t>
      </w:r>
      <w:r w:rsidRPr="00CA3EDD">
        <w:rPr>
          <w:rFonts w:ascii="Times New Roman" w:hAnsi="Times New Roman"/>
          <w:sz w:val="28"/>
          <w:szCs w:val="28"/>
          <w:lang w:val="it-IT"/>
        </w:rPr>
        <w:t xml:space="preserve"> dự kiến sẽ được tổ chức vào tháng 12/202</w:t>
      </w:r>
      <w:r w:rsidRPr="00300302">
        <w:rPr>
          <w:rFonts w:ascii="Times New Roman" w:hAnsi="Times New Roman"/>
          <w:sz w:val="28"/>
          <w:szCs w:val="28"/>
          <w:lang w:val="it-IT"/>
        </w:rPr>
        <w:t>6</w:t>
      </w:r>
      <w:r w:rsidRPr="00CA3EDD">
        <w:rPr>
          <w:rFonts w:ascii="Times New Roman" w:hAnsi="Times New Roman"/>
          <w:sz w:val="28"/>
          <w:szCs w:val="28"/>
          <w:lang w:val="it-IT"/>
        </w:rPr>
        <w:t>.</w:t>
      </w:r>
    </w:p>
    <w:p w14:paraId="3C73FE36" w14:textId="77777777" w:rsidR="004D3325" w:rsidRPr="00CA3EDD" w:rsidRDefault="004D3325" w:rsidP="004D3325">
      <w:pPr>
        <w:pStyle w:val="NormalWeb"/>
        <w:spacing w:before="120" w:beforeAutospacing="0" w:after="120" w:afterAutospacing="0" w:line="360" w:lineRule="exact"/>
        <w:ind w:firstLine="567"/>
        <w:jc w:val="both"/>
        <w:rPr>
          <w:b/>
          <w:bCs/>
          <w:sz w:val="28"/>
          <w:szCs w:val="28"/>
          <w:lang w:val="it-IT"/>
        </w:rPr>
      </w:pPr>
      <w:r w:rsidRPr="0052656C">
        <w:rPr>
          <w:b/>
          <w:bCs/>
          <w:sz w:val="28"/>
          <w:szCs w:val="28"/>
          <w:lang w:val="vi-VN"/>
        </w:rPr>
        <w:t>Điều 1</w:t>
      </w:r>
      <w:r w:rsidRPr="0052656C">
        <w:rPr>
          <w:b/>
          <w:bCs/>
          <w:sz w:val="28"/>
          <w:szCs w:val="28"/>
          <w:lang w:val="it-IT"/>
        </w:rPr>
        <w:t>1</w:t>
      </w:r>
      <w:r w:rsidRPr="0052656C">
        <w:rPr>
          <w:b/>
          <w:bCs/>
          <w:sz w:val="28"/>
          <w:szCs w:val="28"/>
          <w:lang w:val="vi-VN"/>
        </w:rPr>
        <w:t>: Hồ sơ dự Giải</w:t>
      </w:r>
    </w:p>
    <w:p w14:paraId="48EC417F" w14:textId="77777777" w:rsidR="004D3325" w:rsidRPr="00CA3EDD" w:rsidRDefault="004D3325" w:rsidP="004D3325">
      <w:pPr>
        <w:pStyle w:val="NormalWeb"/>
        <w:spacing w:before="120" w:beforeAutospacing="0" w:after="120" w:afterAutospacing="0" w:line="360" w:lineRule="exact"/>
        <w:ind w:firstLine="567"/>
        <w:jc w:val="both"/>
        <w:rPr>
          <w:b/>
          <w:bCs/>
          <w:i/>
          <w:iCs/>
          <w:sz w:val="28"/>
          <w:szCs w:val="28"/>
          <w:lang w:val="it-IT"/>
        </w:rPr>
      </w:pPr>
      <w:r w:rsidRPr="00CA3EDD">
        <w:rPr>
          <w:b/>
          <w:bCs/>
          <w:i/>
          <w:iCs/>
          <w:sz w:val="28"/>
          <w:szCs w:val="28"/>
          <w:lang w:val="it-IT"/>
        </w:rPr>
        <w:t xml:space="preserve">1. Đối với </w:t>
      </w:r>
      <w:r w:rsidRPr="00CA3EDD">
        <w:rPr>
          <w:b/>
          <w:bCs/>
          <w:i/>
          <w:iCs/>
          <w:sz w:val="30"/>
          <w:szCs w:val="30"/>
          <w:lang w:val="it-IT"/>
        </w:rPr>
        <w:t>các cấp ủy trực thuộc Đảng bộ thành phố; Trường Chính trị thành phố</w:t>
      </w:r>
      <w:r w:rsidRPr="00CA3EDD">
        <w:rPr>
          <w:i/>
          <w:iCs/>
          <w:sz w:val="30"/>
          <w:szCs w:val="30"/>
          <w:lang w:val="it-IT"/>
        </w:rPr>
        <w:t>;</w:t>
      </w:r>
      <w:r w:rsidRPr="00CA3EDD">
        <w:rPr>
          <w:b/>
          <w:bCs/>
          <w:i/>
          <w:iCs/>
          <w:sz w:val="30"/>
          <w:szCs w:val="30"/>
          <w:lang w:val="it-IT"/>
        </w:rPr>
        <w:t xml:space="preserve"> Báo và Phát thanh, Truyền hình Đồng Nai </w:t>
      </w:r>
    </w:p>
    <w:p w14:paraId="2A9983D9" w14:textId="77777777" w:rsidR="004D3325" w:rsidRPr="00CA3EDD" w:rsidRDefault="004D3325" w:rsidP="004D3325">
      <w:pPr>
        <w:spacing w:before="120" w:after="120" w:line="240" w:lineRule="auto"/>
        <w:ind w:firstLine="567"/>
        <w:jc w:val="both"/>
        <w:rPr>
          <w:rFonts w:ascii="Times New Roman" w:hAnsi="Times New Roman"/>
          <w:sz w:val="28"/>
          <w:szCs w:val="28"/>
          <w:lang w:val="it-IT"/>
        </w:rPr>
      </w:pPr>
      <w:r w:rsidRPr="00CA3EDD">
        <w:rPr>
          <w:rFonts w:ascii="Times New Roman" w:hAnsi="Times New Roman"/>
          <w:sz w:val="28"/>
          <w:szCs w:val="28"/>
          <w:lang w:val="it-IT"/>
        </w:rPr>
        <w:t>Hồ sơ dự Giải</w:t>
      </w:r>
      <w:r w:rsidRPr="00CA3EDD">
        <w:rPr>
          <w:b/>
          <w:bCs/>
          <w:sz w:val="28"/>
          <w:szCs w:val="28"/>
          <w:lang w:val="it-IT"/>
        </w:rPr>
        <w:t xml:space="preserve"> </w:t>
      </w:r>
      <w:r w:rsidRPr="00CA3EDD">
        <w:rPr>
          <w:rFonts w:ascii="Times New Roman" w:hAnsi="Times New Roman"/>
          <w:sz w:val="28"/>
          <w:szCs w:val="28"/>
          <w:lang w:val="it-IT"/>
        </w:rPr>
        <w:t xml:space="preserve">do các cơ quan, đơn vị, địa phương gửi về Ban Tuyên giáo và Dân vận Thành ủy - Cơ quan Thường trực Giải gồm các nội dung sau: </w:t>
      </w:r>
    </w:p>
    <w:p w14:paraId="5E63E616" w14:textId="0B4A9CF3" w:rsidR="004D3325" w:rsidRPr="00CA3EDD" w:rsidRDefault="004D3325" w:rsidP="004D3325">
      <w:pPr>
        <w:spacing w:before="120" w:after="120" w:line="240" w:lineRule="auto"/>
        <w:ind w:firstLine="567"/>
        <w:jc w:val="both"/>
        <w:rPr>
          <w:rFonts w:ascii="Times New Roman" w:hAnsi="Times New Roman"/>
          <w:sz w:val="28"/>
          <w:szCs w:val="28"/>
          <w:lang w:val="it-IT"/>
        </w:rPr>
      </w:pPr>
      <w:r w:rsidRPr="00CA3EDD">
        <w:rPr>
          <w:rFonts w:ascii="Times New Roman" w:hAnsi="Times New Roman"/>
          <w:sz w:val="28"/>
          <w:szCs w:val="28"/>
          <w:lang w:val="it-IT"/>
        </w:rPr>
        <w:t xml:space="preserve">(1) Báo cáo tổng kết quá trình triển khai Giải Búa liềm vàng </w:t>
      </w:r>
      <w:r w:rsidR="00772CEA" w:rsidRPr="00CA3EDD">
        <w:rPr>
          <w:rFonts w:ascii="Times New Roman" w:hAnsi="Times New Roman"/>
          <w:sz w:val="28"/>
          <w:szCs w:val="28"/>
          <w:lang w:val="it-IT"/>
        </w:rPr>
        <w:t>T</w:t>
      </w:r>
      <w:r w:rsidR="00772CEA" w:rsidRPr="0052656C">
        <w:rPr>
          <w:rFonts w:ascii="Times New Roman" w:hAnsi="Times New Roman"/>
          <w:sz w:val="28"/>
          <w:szCs w:val="28"/>
          <w:lang w:val="it-IT"/>
        </w:rPr>
        <w:t>hà</w:t>
      </w:r>
      <w:r w:rsidR="00772CEA" w:rsidRPr="00CA3EDD">
        <w:rPr>
          <w:rFonts w:ascii="Times New Roman" w:hAnsi="Times New Roman"/>
          <w:sz w:val="28"/>
          <w:szCs w:val="28"/>
          <w:lang w:val="it-IT"/>
        </w:rPr>
        <w:t>nh</w:t>
      </w:r>
      <w:r w:rsidR="00772CEA" w:rsidRPr="0052656C">
        <w:rPr>
          <w:rFonts w:ascii="Times New Roman" w:hAnsi="Times New Roman"/>
          <w:sz w:val="28"/>
          <w:szCs w:val="28"/>
          <w:lang w:val="it-IT"/>
        </w:rPr>
        <w:t xml:space="preserve"> </w:t>
      </w:r>
      <w:r w:rsidRPr="0052656C">
        <w:rPr>
          <w:rFonts w:ascii="Times New Roman" w:hAnsi="Times New Roman"/>
          <w:sz w:val="28"/>
          <w:szCs w:val="28"/>
          <w:lang w:val="it-IT"/>
        </w:rPr>
        <w:t>phố</w:t>
      </w:r>
      <w:r w:rsidRPr="00CA3EDD">
        <w:rPr>
          <w:rFonts w:ascii="Times New Roman" w:hAnsi="Times New Roman"/>
          <w:sz w:val="28"/>
          <w:szCs w:val="28"/>
          <w:lang w:val="it-IT"/>
        </w:rPr>
        <w:t xml:space="preserve"> Đồng Nai lần thứ </w:t>
      </w:r>
      <w:r w:rsidRPr="0052656C">
        <w:rPr>
          <w:rFonts w:ascii="Times New Roman" w:hAnsi="Times New Roman"/>
          <w:sz w:val="28"/>
          <w:szCs w:val="28"/>
          <w:lang w:val="it-IT"/>
        </w:rPr>
        <w:t>VII,</w:t>
      </w:r>
      <w:r w:rsidRPr="00CA3EDD">
        <w:rPr>
          <w:rFonts w:ascii="Times New Roman" w:hAnsi="Times New Roman"/>
          <w:sz w:val="28"/>
          <w:szCs w:val="28"/>
          <w:lang w:val="it-IT"/>
        </w:rPr>
        <w:t xml:space="preserve"> năm 202</w:t>
      </w:r>
      <w:r w:rsidRPr="0052656C">
        <w:rPr>
          <w:rFonts w:ascii="Times New Roman" w:hAnsi="Times New Roman"/>
          <w:sz w:val="28"/>
          <w:szCs w:val="28"/>
          <w:lang w:val="it-IT"/>
        </w:rPr>
        <w:t>6</w:t>
      </w:r>
      <w:r w:rsidRPr="00CA3EDD">
        <w:rPr>
          <w:rFonts w:ascii="Times New Roman" w:hAnsi="Times New Roman"/>
          <w:sz w:val="28"/>
          <w:szCs w:val="28"/>
          <w:lang w:val="it-IT"/>
        </w:rPr>
        <w:t xml:space="preserve"> tại cơ quan, đơn vị, địa phương (nêu rõ văn bản triển khai, tổng số tác phẩm dự Giải thu được và số tác phẩm dự thi gửi về Cơ quan Thường trực Giải). Báo cáo gồm bản in khổ A4 và file mềm định dạng Microsoft Word. </w:t>
      </w:r>
    </w:p>
    <w:p w14:paraId="397EB40F" w14:textId="77777777" w:rsidR="004D3325" w:rsidRPr="00CA3EDD" w:rsidRDefault="004D3325" w:rsidP="004D3325">
      <w:pPr>
        <w:spacing w:before="120" w:after="120" w:line="240" w:lineRule="auto"/>
        <w:ind w:firstLine="567"/>
        <w:jc w:val="both"/>
        <w:rPr>
          <w:rFonts w:ascii="Times New Roman" w:hAnsi="Times New Roman"/>
          <w:sz w:val="28"/>
          <w:szCs w:val="28"/>
          <w:lang w:val="it-IT"/>
        </w:rPr>
      </w:pPr>
      <w:r w:rsidRPr="00CA3EDD">
        <w:rPr>
          <w:rFonts w:ascii="Times New Roman" w:hAnsi="Times New Roman"/>
          <w:sz w:val="28"/>
          <w:szCs w:val="28"/>
          <w:lang w:val="it-IT"/>
        </w:rPr>
        <w:t xml:space="preserve">(2) Danh sách tổng số tác phẩm dự Giải đã thu nhận được </w:t>
      </w:r>
      <w:r w:rsidRPr="00CA3EDD">
        <w:rPr>
          <w:rFonts w:ascii="Times New Roman" w:hAnsi="Times New Roman"/>
          <w:b/>
          <w:bCs/>
          <w:sz w:val="28"/>
          <w:szCs w:val="28"/>
          <w:lang w:val="it-IT"/>
        </w:rPr>
        <w:t xml:space="preserve">tại địa phương, đơn vị </w:t>
      </w:r>
      <w:r w:rsidRPr="00CA3EDD">
        <w:rPr>
          <w:rFonts w:ascii="Times New Roman" w:hAnsi="Times New Roman"/>
          <w:sz w:val="28"/>
          <w:szCs w:val="28"/>
          <w:lang w:val="it-IT"/>
        </w:rPr>
        <w:t xml:space="preserve">(theo </w:t>
      </w:r>
      <w:r w:rsidRPr="00CA3EDD">
        <w:rPr>
          <w:rFonts w:ascii="Times New Roman" w:hAnsi="Times New Roman"/>
          <w:b/>
          <w:bCs/>
          <w:sz w:val="28"/>
          <w:szCs w:val="28"/>
          <w:lang w:val="it-IT"/>
        </w:rPr>
        <w:t>Mẫu 01</w:t>
      </w:r>
      <w:r w:rsidRPr="00CA3EDD">
        <w:rPr>
          <w:rFonts w:ascii="Times New Roman" w:hAnsi="Times New Roman"/>
          <w:sz w:val="28"/>
          <w:szCs w:val="28"/>
          <w:lang w:val="it-IT"/>
        </w:rPr>
        <w:t xml:space="preserve"> của Ban Tổ chức Giải đính kèm). Danh sách gồm bản in khổ A4 và file mềm định dạng Microsoft Excel. </w:t>
      </w:r>
    </w:p>
    <w:p w14:paraId="5D404050" w14:textId="55A37652" w:rsidR="004D3325" w:rsidRPr="00CA3EDD" w:rsidRDefault="004D3325" w:rsidP="00B42977">
      <w:pPr>
        <w:spacing w:before="120" w:after="120" w:line="240" w:lineRule="auto"/>
        <w:ind w:firstLine="567"/>
        <w:jc w:val="both"/>
        <w:rPr>
          <w:rFonts w:ascii="Times New Roman" w:hAnsi="Times New Roman"/>
          <w:sz w:val="28"/>
          <w:szCs w:val="28"/>
          <w:lang w:val="it-IT"/>
        </w:rPr>
      </w:pPr>
      <w:r w:rsidRPr="00CA3EDD">
        <w:rPr>
          <w:rFonts w:ascii="Times New Roman" w:hAnsi="Times New Roman"/>
          <w:sz w:val="28"/>
          <w:szCs w:val="28"/>
          <w:lang w:val="it-IT"/>
        </w:rPr>
        <w:t xml:space="preserve">(3) Danh sách các tác phẩm </w:t>
      </w:r>
      <w:r w:rsidRPr="00CA3EDD">
        <w:rPr>
          <w:rFonts w:ascii="Times New Roman" w:hAnsi="Times New Roman"/>
          <w:b/>
          <w:bCs/>
          <w:sz w:val="28"/>
          <w:szCs w:val="28"/>
          <w:lang w:val="it-IT"/>
        </w:rPr>
        <w:t xml:space="preserve">gửi về dự </w:t>
      </w:r>
      <w:r w:rsidRPr="00CA3EDD">
        <w:rPr>
          <w:rFonts w:ascii="Times New Roman" w:hAnsi="Times New Roman"/>
          <w:sz w:val="28"/>
          <w:szCs w:val="28"/>
          <w:lang w:val="it-IT"/>
        </w:rPr>
        <w:t>Giải</w:t>
      </w:r>
      <w:r w:rsidRPr="00CA3EDD">
        <w:rPr>
          <w:rFonts w:ascii="Times New Roman" w:hAnsi="Times New Roman"/>
          <w:b/>
          <w:bCs/>
          <w:sz w:val="28"/>
          <w:szCs w:val="28"/>
          <w:lang w:val="it-IT"/>
        </w:rPr>
        <w:t xml:space="preserve"> cấp thành phố</w:t>
      </w:r>
      <w:r w:rsidRPr="00CA3EDD">
        <w:rPr>
          <w:rFonts w:ascii="Times New Roman" w:hAnsi="Times New Roman"/>
          <w:sz w:val="28"/>
          <w:szCs w:val="28"/>
          <w:lang w:val="it-IT"/>
        </w:rPr>
        <w:t xml:space="preserve"> (theo </w:t>
      </w:r>
      <w:r w:rsidRPr="00CA3EDD">
        <w:rPr>
          <w:rFonts w:ascii="Times New Roman" w:hAnsi="Times New Roman"/>
          <w:b/>
          <w:bCs/>
          <w:sz w:val="28"/>
          <w:szCs w:val="28"/>
          <w:lang w:val="it-IT"/>
        </w:rPr>
        <w:t>Mẫu 02</w:t>
      </w:r>
      <w:r w:rsidRPr="00CA3EDD">
        <w:rPr>
          <w:rFonts w:ascii="Times New Roman" w:hAnsi="Times New Roman"/>
          <w:sz w:val="28"/>
          <w:szCs w:val="28"/>
          <w:lang w:val="it-IT"/>
        </w:rPr>
        <w:t xml:space="preserve"> của Ban Tổ chức Giải đính kèm). Danh sách gồm bản in khổ A4 và file mềm định dạng Microsoft Excel.</w:t>
      </w:r>
    </w:p>
    <w:p w14:paraId="24D23DC9" w14:textId="77777777" w:rsidR="004D3325" w:rsidRPr="0052656C" w:rsidRDefault="004D3325" w:rsidP="004D3325">
      <w:pPr>
        <w:pStyle w:val="NormalWeb"/>
        <w:spacing w:before="120" w:beforeAutospacing="0" w:after="120" w:afterAutospacing="0" w:line="360" w:lineRule="exact"/>
        <w:ind w:firstLine="567"/>
        <w:jc w:val="both"/>
        <w:rPr>
          <w:b/>
          <w:bCs/>
          <w:sz w:val="28"/>
          <w:szCs w:val="28"/>
          <w:lang w:val="it-IT"/>
        </w:rPr>
      </w:pPr>
      <w:r w:rsidRPr="0052656C">
        <w:rPr>
          <w:b/>
          <w:bCs/>
          <w:sz w:val="28"/>
          <w:szCs w:val="28"/>
          <w:lang w:val="it-IT"/>
        </w:rPr>
        <w:t xml:space="preserve">2. </w:t>
      </w:r>
      <w:r w:rsidRPr="00CA3EDD">
        <w:rPr>
          <w:b/>
          <w:bCs/>
          <w:sz w:val="28"/>
          <w:szCs w:val="28"/>
          <w:lang w:val="it-IT"/>
        </w:rPr>
        <w:t>Đối với</w:t>
      </w:r>
      <w:r w:rsidRPr="0052656C">
        <w:rPr>
          <w:b/>
          <w:bCs/>
          <w:sz w:val="28"/>
          <w:szCs w:val="28"/>
          <w:lang w:val="vi-VN"/>
        </w:rPr>
        <w:t xml:space="preserve"> tác giả</w:t>
      </w:r>
    </w:p>
    <w:p w14:paraId="3099175F" w14:textId="77777777" w:rsidR="004D3325" w:rsidRPr="0052656C" w:rsidRDefault="004D3325" w:rsidP="004D3325">
      <w:pPr>
        <w:pStyle w:val="NormalWeb"/>
        <w:spacing w:before="120" w:beforeAutospacing="0" w:after="120" w:afterAutospacing="0" w:line="360" w:lineRule="exact"/>
        <w:ind w:firstLine="567"/>
        <w:jc w:val="both"/>
        <w:rPr>
          <w:b/>
          <w:bCs/>
          <w:sz w:val="28"/>
          <w:szCs w:val="28"/>
          <w:u w:val="single"/>
          <w:lang w:val="it-IT"/>
        </w:rPr>
      </w:pPr>
      <w:r w:rsidRPr="0052656C">
        <w:rPr>
          <w:sz w:val="28"/>
          <w:szCs w:val="28"/>
          <w:lang w:val="vi-VN"/>
        </w:rPr>
        <w:t>Sơ yếu lý lịch của tác giả gồm</w:t>
      </w:r>
      <w:r w:rsidRPr="0052656C">
        <w:rPr>
          <w:sz w:val="28"/>
          <w:szCs w:val="28"/>
          <w:lang w:val="it-IT"/>
        </w:rPr>
        <w:t xml:space="preserve">: </w:t>
      </w:r>
      <w:r w:rsidRPr="0052656C">
        <w:rPr>
          <w:sz w:val="28"/>
          <w:szCs w:val="28"/>
          <w:lang w:val="vi-VN"/>
        </w:rPr>
        <w:t>Họ và tên thật, bút danh, năm sinh, chức danh hiện tại, đơn vị công tác, số điện thoại</w:t>
      </w:r>
      <w:r w:rsidRPr="0052656C">
        <w:rPr>
          <w:sz w:val="28"/>
          <w:szCs w:val="28"/>
          <w:lang w:val="it-IT"/>
        </w:rPr>
        <w:t xml:space="preserve">, số tài khoản ngân hàng, </w:t>
      </w:r>
      <w:r w:rsidRPr="0052656C">
        <w:rPr>
          <w:sz w:val="28"/>
          <w:szCs w:val="28"/>
          <w:lang w:val="vi-VN"/>
        </w:rPr>
        <w:t>E-mail</w:t>
      </w:r>
      <w:r w:rsidRPr="0052656C">
        <w:rPr>
          <w:sz w:val="28"/>
          <w:szCs w:val="28"/>
          <w:lang w:val="it-IT"/>
        </w:rPr>
        <w:t xml:space="preserve"> (</w:t>
      </w:r>
      <w:r w:rsidRPr="0052656C">
        <w:rPr>
          <w:i/>
          <w:iCs/>
          <w:sz w:val="28"/>
          <w:szCs w:val="28"/>
          <w:lang w:val="it-IT"/>
        </w:rPr>
        <w:t xml:space="preserve">không gắn </w:t>
      </w:r>
      <w:r w:rsidRPr="0052656C">
        <w:rPr>
          <w:i/>
          <w:iCs/>
          <w:sz w:val="28"/>
          <w:szCs w:val="28"/>
          <w:lang w:val="it-IT"/>
        </w:rPr>
        <w:lastRenderedPageBreak/>
        <w:t xml:space="preserve">thông tin cá nhân của tác giả/nhóm tác giả, tên cơ quan/đơn vị/địa phương vào bất cứ nội dung nào của tác phẩm; </w:t>
      </w:r>
      <w:r w:rsidRPr="0052656C">
        <w:rPr>
          <w:b/>
          <w:bCs/>
          <w:i/>
          <w:iCs/>
          <w:sz w:val="28"/>
          <w:szCs w:val="28"/>
          <w:lang w:val="it-IT"/>
        </w:rPr>
        <w:t>thông tin tác giả in rời, gửi kèm, không in chung trong bài dự thi</w:t>
      </w:r>
      <w:r w:rsidRPr="0052656C">
        <w:rPr>
          <w:i/>
          <w:iCs/>
          <w:sz w:val="28"/>
          <w:szCs w:val="28"/>
          <w:lang w:val="it-IT"/>
        </w:rPr>
        <w:t>)</w:t>
      </w:r>
      <w:r w:rsidRPr="0052656C">
        <w:rPr>
          <w:sz w:val="28"/>
          <w:szCs w:val="28"/>
          <w:lang w:val="it-IT"/>
        </w:rPr>
        <w:t>.</w:t>
      </w:r>
    </w:p>
    <w:p w14:paraId="7C2258B2" w14:textId="77777777" w:rsidR="004D3325" w:rsidRPr="0052656C" w:rsidRDefault="004D3325" w:rsidP="004D3325">
      <w:pPr>
        <w:pStyle w:val="NormalWeb"/>
        <w:spacing w:before="120" w:beforeAutospacing="0" w:after="120" w:afterAutospacing="0" w:line="360" w:lineRule="exact"/>
        <w:ind w:firstLine="567"/>
        <w:jc w:val="both"/>
        <w:rPr>
          <w:sz w:val="28"/>
          <w:szCs w:val="28"/>
          <w:lang w:val="it-IT"/>
        </w:rPr>
      </w:pPr>
      <w:r w:rsidRPr="0052656C">
        <w:rPr>
          <w:b/>
          <w:bCs/>
          <w:sz w:val="28"/>
          <w:szCs w:val="28"/>
          <w:lang w:val="it-IT"/>
        </w:rPr>
        <w:t xml:space="preserve">3. </w:t>
      </w:r>
      <w:r w:rsidRPr="00CA3EDD">
        <w:rPr>
          <w:b/>
          <w:bCs/>
          <w:sz w:val="28"/>
          <w:szCs w:val="28"/>
          <w:lang w:val="it-IT"/>
        </w:rPr>
        <w:t>Đối với</w:t>
      </w:r>
      <w:r w:rsidRPr="0052656C">
        <w:rPr>
          <w:b/>
          <w:bCs/>
          <w:sz w:val="28"/>
          <w:szCs w:val="28"/>
          <w:lang w:val="vi-VN"/>
        </w:rPr>
        <w:t xml:space="preserve"> tác phẩm</w:t>
      </w:r>
    </w:p>
    <w:p w14:paraId="4CB1A5EA" w14:textId="4AD4E06E" w:rsidR="004D3325" w:rsidRPr="00CA3EDD" w:rsidRDefault="004D3325" w:rsidP="004D3325">
      <w:pPr>
        <w:pStyle w:val="NormalWeb"/>
        <w:spacing w:before="120" w:beforeAutospacing="0" w:after="120" w:afterAutospacing="0" w:line="360" w:lineRule="exact"/>
        <w:ind w:firstLine="567"/>
        <w:jc w:val="both"/>
        <w:rPr>
          <w:sz w:val="28"/>
          <w:szCs w:val="28"/>
          <w:lang w:val="it-IT"/>
        </w:rPr>
      </w:pPr>
      <w:r w:rsidRPr="00574B53">
        <w:rPr>
          <w:color w:val="FF0000"/>
          <w:sz w:val="28"/>
          <w:szCs w:val="28"/>
          <w:lang w:val="vi-VN"/>
        </w:rPr>
        <w:t>a) Mỗi tác phẩm dự Giải ghi rõ đã đăng, phát trên báo, đài nào</w:t>
      </w:r>
      <w:r w:rsidRPr="0052656C">
        <w:rPr>
          <w:sz w:val="28"/>
          <w:szCs w:val="28"/>
          <w:lang w:val="vi-VN"/>
        </w:rPr>
        <w:t xml:space="preserve">, có xác nhận của cơ quan </w:t>
      </w:r>
      <w:r w:rsidRPr="0052656C">
        <w:rPr>
          <w:sz w:val="28"/>
          <w:szCs w:val="28"/>
          <w:lang w:val="it-IT"/>
        </w:rPr>
        <w:t>đơn vị</w:t>
      </w:r>
      <w:r w:rsidR="00574B53" w:rsidRPr="00CA3EDD">
        <w:rPr>
          <w:sz w:val="28"/>
          <w:szCs w:val="28"/>
          <w:lang w:val="it-IT"/>
        </w:rPr>
        <w:t>,</w:t>
      </w:r>
      <w:r w:rsidRPr="0052656C">
        <w:rPr>
          <w:sz w:val="28"/>
          <w:szCs w:val="28"/>
          <w:lang w:val="vi-VN"/>
        </w:rPr>
        <w:t xml:space="preserve"> kèm một bản giới thiệu khái quát về tác phẩm bằng tiếng Việt (loại hình, thể loại, nội dung chính, hoàn cảnh sáng tác, chú ý nêu bật được tính phát hiện, sức lan tỏa, hấp dẫn… của tác phẩm) và đảm bảo các yêu cầu sau:</w:t>
      </w:r>
      <w:r w:rsidR="0063497A" w:rsidRPr="00CA3EDD">
        <w:rPr>
          <w:sz w:val="28"/>
          <w:szCs w:val="28"/>
          <w:lang w:val="it-IT"/>
        </w:rPr>
        <w:t xml:space="preserve"> </w:t>
      </w:r>
    </w:p>
    <w:p w14:paraId="5636E895" w14:textId="77777777" w:rsidR="004D3325" w:rsidRPr="0052656C" w:rsidRDefault="004D3325" w:rsidP="004D3325">
      <w:pPr>
        <w:pStyle w:val="NormalWeb"/>
        <w:spacing w:before="120" w:beforeAutospacing="0" w:after="120" w:afterAutospacing="0" w:line="360" w:lineRule="exact"/>
        <w:ind w:firstLine="567"/>
        <w:jc w:val="both"/>
        <w:rPr>
          <w:i/>
          <w:iCs/>
          <w:sz w:val="28"/>
          <w:szCs w:val="28"/>
          <w:lang w:val="vi-VN"/>
        </w:rPr>
      </w:pPr>
      <w:r w:rsidRPr="0052656C">
        <w:rPr>
          <w:sz w:val="28"/>
          <w:szCs w:val="28"/>
          <w:lang w:val="vi-VN"/>
        </w:rPr>
        <w:t xml:space="preserve">- Đối với tác phẩm báo in, báo điện tử: Phải là bản in chính hoặc sao chụp từ báo in, báo điện tử, nhưng phải sạch, ngay ngắn, rõ ràng. Nếu tác phẩm có sự tiếp nối nhỏ lẻ phải cắt dán phần tiếp nối trên giấy trắng khổ A4 hoặc A3 và đánh số trang rõ ràng phần tiếp nối. </w:t>
      </w:r>
      <w:r w:rsidRPr="0052656C">
        <w:rPr>
          <w:i/>
          <w:iCs/>
          <w:sz w:val="28"/>
          <w:szCs w:val="28"/>
          <w:lang w:val="vi-VN"/>
        </w:rPr>
        <w:t xml:space="preserve">Các tác phẩm báo điện tử phải đồng thời gửi kèm đường link bài viết (khổ A4 riêng) để Ban Tổ chức Giải thuận tiện trong việc chấm, quảng bá và gửi các tác phẩm tham dự Giải Búa liềm vàng lần thứ XI, năm 2026 của Trung ương). </w:t>
      </w:r>
    </w:p>
    <w:p w14:paraId="13858F86" w14:textId="77777777" w:rsidR="004D3325" w:rsidRPr="00CA3EDD"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 Đối với các tác phẩm dạng Phát thanh, Truyền hình: gửi file tác phẩm (dạng mp3/mp4) và kịch bản tác phẩm (gồm bản in khổ A4 và file mềm định dạng Microsoft Word), kèm thông tin cá nhân, tên tác phẩm, tác giả, thể loại, thời lượng và thời gian phát sóng, lưu trong USB gửi kèm hồ sơ dự thi.</w:t>
      </w:r>
    </w:p>
    <w:p w14:paraId="05DFB0AB"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 xml:space="preserve">b) Những tác phẩm không đáp ứng các quy định nêu trên bị coi là phạm quy (bị loại). Ban Tổ chức Giải không hoàn trả các tác phẩm phạm quy này. </w:t>
      </w:r>
    </w:p>
    <w:p w14:paraId="7189514E"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b/>
          <w:bCs/>
          <w:sz w:val="28"/>
          <w:szCs w:val="28"/>
          <w:lang w:val="vi-VN"/>
        </w:rPr>
        <w:t>Thời gian, địa chỉ nhận tác phẩm:</w:t>
      </w:r>
    </w:p>
    <w:p w14:paraId="3C011E96"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 xml:space="preserve">Thời gian đăng, phát tác phẩm được tính từ ngày </w:t>
      </w:r>
      <w:r w:rsidRPr="0052656C">
        <w:rPr>
          <w:b/>
          <w:bCs/>
          <w:sz w:val="28"/>
          <w:szCs w:val="28"/>
          <w:lang w:val="vi-VN"/>
        </w:rPr>
        <w:t>01/11/2025</w:t>
      </w:r>
      <w:r w:rsidRPr="0052656C">
        <w:rPr>
          <w:sz w:val="28"/>
          <w:szCs w:val="28"/>
          <w:lang w:val="vi-VN"/>
        </w:rPr>
        <w:t xml:space="preserve"> đến </w:t>
      </w:r>
      <w:r w:rsidRPr="0052656C">
        <w:rPr>
          <w:b/>
          <w:bCs/>
          <w:sz w:val="28"/>
          <w:szCs w:val="28"/>
          <w:lang w:val="vi-VN"/>
        </w:rPr>
        <w:t>30/9/2026</w:t>
      </w:r>
      <w:r w:rsidRPr="0052656C">
        <w:rPr>
          <w:sz w:val="28"/>
          <w:szCs w:val="28"/>
          <w:lang w:val="vi-VN"/>
        </w:rPr>
        <w:t xml:space="preserve">. </w:t>
      </w:r>
    </w:p>
    <w:p w14:paraId="11FF4712"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pacing w:val="-10"/>
          <w:sz w:val="28"/>
          <w:szCs w:val="28"/>
          <w:lang w:val="vi-VN"/>
        </w:rPr>
        <w:t xml:space="preserve">- Thời hạn cuối cùng nhận tác phẩm là ngày </w:t>
      </w:r>
      <w:r w:rsidRPr="0052656C">
        <w:rPr>
          <w:b/>
          <w:bCs/>
          <w:spacing w:val="-10"/>
          <w:sz w:val="28"/>
          <w:szCs w:val="28"/>
          <w:lang w:val="vi-VN"/>
        </w:rPr>
        <w:t>05/10/2026</w:t>
      </w:r>
      <w:r w:rsidRPr="0052656C">
        <w:rPr>
          <w:spacing w:val="-10"/>
          <w:sz w:val="28"/>
          <w:szCs w:val="28"/>
          <w:lang w:val="vi-VN"/>
        </w:rPr>
        <w:t xml:space="preserve"> (tính theo dấu bưu điện)</w:t>
      </w:r>
      <w:r w:rsidRPr="0052656C">
        <w:rPr>
          <w:sz w:val="28"/>
          <w:szCs w:val="28"/>
          <w:lang w:val="vi-VN"/>
        </w:rPr>
        <w:t xml:space="preserve">. </w:t>
      </w:r>
    </w:p>
    <w:p w14:paraId="09564A92" w14:textId="77777777" w:rsidR="004D3325" w:rsidRPr="0052656C" w:rsidRDefault="004D3325" w:rsidP="004D3325">
      <w:pPr>
        <w:pStyle w:val="NormalWeb"/>
        <w:spacing w:before="120" w:beforeAutospacing="0" w:after="120" w:afterAutospacing="0" w:line="360" w:lineRule="exact"/>
        <w:ind w:firstLine="567"/>
        <w:jc w:val="both"/>
        <w:rPr>
          <w:i/>
          <w:sz w:val="28"/>
          <w:szCs w:val="28"/>
          <w:lang w:val="vi-VN"/>
        </w:rPr>
      </w:pPr>
      <w:r w:rsidRPr="0052656C">
        <w:rPr>
          <w:sz w:val="28"/>
          <w:szCs w:val="28"/>
          <w:lang w:val="vi-VN"/>
        </w:rPr>
        <w:t xml:space="preserve">- Địa chỉ nhận tác phẩm: Ban Tuyên giáo </w:t>
      </w:r>
      <w:r w:rsidRPr="0052656C">
        <w:rPr>
          <w:bCs/>
          <w:sz w:val="28"/>
          <w:szCs w:val="28"/>
          <w:lang w:val="vi-VN"/>
        </w:rPr>
        <w:t>và Dân vận</w:t>
      </w:r>
      <w:r w:rsidRPr="0052656C">
        <w:rPr>
          <w:sz w:val="28"/>
          <w:szCs w:val="28"/>
          <w:lang w:val="vi-VN"/>
        </w:rPr>
        <w:t xml:space="preserve"> Thành ủy </w:t>
      </w:r>
      <w:r w:rsidRPr="0052656C">
        <w:rPr>
          <w:i/>
          <w:sz w:val="28"/>
          <w:szCs w:val="28"/>
          <w:lang w:val="vi-VN"/>
        </w:rPr>
        <w:t>(số 15, đường Võ Thị Sáu, phường Trấn Biên, thành phố Đồng Nai)</w:t>
      </w:r>
      <w:r w:rsidRPr="0052656C">
        <w:rPr>
          <w:rStyle w:val="FootnoteReference"/>
          <w:i/>
          <w:sz w:val="28"/>
          <w:szCs w:val="28"/>
          <w:lang w:val="vi-VN"/>
        </w:rPr>
        <w:footnoteReference w:id="1"/>
      </w:r>
      <w:r w:rsidRPr="0052656C">
        <w:rPr>
          <w:i/>
          <w:sz w:val="28"/>
          <w:szCs w:val="28"/>
          <w:lang w:val="vi-VN"/>
        </w:rPr>
        <w:t xml:space="preserve">. </w:t>
      </w:r>
    </w:p>
    <w:p w14:paraId="4E776C06" w14:textId="77777777" w:rsidR="004D3325" w:rsidRPr="0052656C" w:rsidRDefault="004D3325" w:rsidP="004D3325">
      <w:pPr>
        <w:pStyle w:val="NormalWeb"/>
        <w:spacing w:before="120" w:beforeAutospacing="0" w:after="120" w:afterAutospacing="0" w:line="360" w:lineRule="exact"/>
        <w:ind w:firstLine="567"/>
        <w:jc w:val="both"/>
        <w:rPr>
          <w:sz w:val="28"/>
          <w:szCs w:val="28"/>
          <w:lang w:val="vi-VN"/>
        </w:rPr>
      </w:pPr>
      <w:r w:rsidRPr="0052656C">
        <w:rPr>
          <w:sz w:val="28"/>
          <w:szCs w:val="28"/>
          <w:lang w:val="vi-VN"/>
        </w:rPr>
        <w:t>Đối với hồ sơ gửi qua đường bưu điện, ngoài phong bì ghi rõ: Hồ sơ tham dự Giải Búa liềm vàng thành phố Đồng Nai lần thứ VII, năm 2026. Ban Tổ chức Giải không chịu trách nhiệm nếu hồ sơ tham dự Giải bị thất lạc hoặc hư hỏng do lỗi của bưu điện.</w:t>
      </w:r>
    </w:p>
    <w:p w14:paraId="567809BB" w14:textId="77777777" w:rsidR="004D3325" w:rsidRPr="00CA3EDD" w:rsidRDefault="004D3325" w:rsidP="004D3325">
      <w:pPr>
        <w:widowControl w:val="0"/>
        <w:spacing w:before="120" w:after="120" w:line="360" w:lineRule="exact"/>
        <w:ind w:firstLine="567"/>
        <w:jc w:val="both"/>
        <w:rPr>
          <w:rFonts w:ascii="Times New Roman" w:eastAsia="Times New Roman" w:hAnsi="Times New Roman"/>
          <w:sz w:val="28"/>
          <w:szCs w:val="28"/>
          <w:lang w:val="vi-VN" w:eastAsia="vi-VN" w:bidi="vi-VN"/>
        </w:rPr>
      </w:pPr>
      <w:r w:rsidRPr="00CA3EDD">
        <w:rPr>
          <w:rFonts w:ascii="Times New Roman" w:eastAsia="Times New Roman" w:hAnsi="Times New Roman"/>
          <w:b/>
          <w:bCs/>
          <w:sz w:val="28"/>
          <w:szCs w:val="28"/>
          <w:lang w:val="vi-VN" w:eastAsia="vi-VN" w:bidi="vi-VN"/>
        </w:rPr>
        <w:t>Điều 12. Giải quyết khiếu nại, tố cáo và xử lý vi phạm</w:t>
      </w:r>
    </w:p>
    <w:p w14:paraId="561A25D2" w14:textId="77777777" w:rsidR="004D3325" w:rsidRPr="00CA3EDD" w:rsidRDefault="004D3325" w:rsidP="004D3325">
      <w:pPr>
        <w:widowControl w:val="0"/>
        <w:spacing w:before="120" w:after="120" w:line="360" w:lineRule="exact"/>
        <w:ind w:firstLine="567"/>
        <w:jc w:val="both"/>
        <w:rPr>
          <w:rFonts w:ascii="Times New Roman" w:eastAsia="Times New Roman" w:hAnsi="Times New Roman"/>
          <w:sz w:val="28"/>
          <w:szCs w:val="28"/>
          <w:lang w:val="vi-VN" w:eastAsia="vi-VN" w:bidi="vi-VN"/>
        </w:rPr>
      </w:pPr>
      <w:r w:rsidRPr="00CA3EDD">
        <w:rPr>
          <w:rFonts w:ascii="Times New Roman" w:eastAsia="Times New Roman" w:hAnsi="Times New Roman"/>
          <w:sz w:val="28"/>
          <w:szCs w:val="28"/>
          <w:lang w:val="vi-VN" w:eastAsia="vi-VN" w:bidi="vi-VN"/>
        </w:rPr>
        <w:t xml:space="preserve">1. Các tổ chức, cá nhân có quyền khiếu nại về kết quả xét tặng giải và những vi phạm quy định, trình tự, thủ tục xét, tặng giải. Đơn khiếu nại phải ghi rõ họ, </w:t>
      </w:r>
      <w:r w:rsidRPr="00CA3EDD">
        <w:rPr>
          <w:rFonts w:ascii="Times New Roman" w:eastAsia="Times New Roman" w:hAnsi="Times New Roman"/>
          <w:sz w:val="28"/>
          <w:szCs w:val="28"/>
          <w:lang w:val="vi-VN" w:eastAsia="vi-VN" w:bidi="vi-VN"/>
        </w:rPr>
        <w:lastRenderedPageBreak/>
        <w:t>tên, địa chỉ và lý do khiếu nại và gửi cho cơ quan Thường trực của Giải.</w:t>
      </w:r>
    </w:p>
    <w:p w14:paraId="4429CFCB" w14:textId="77777777" w:rsidR="004D3325" w:rsidRPr="00CA3EDD" w:rsidRDefault="004D3325" w:rsidP="004D3325">
      <w:pPr>
        <w:widowControl w:val="0"/>
        <w:spacing w:before="120" w:after="120" w:line="360" w:lineRule="exact"/>
        <w:ind w:firstLine="567"/>
        <w:jc w:val="both"/>
        <w:rPr>
          <w:rFonts w:ascii="Times New Roman" w:eastAsia="Times New Roman" w:hAnsi="Times New Roman"/>
          <w:sz w:val="28"/>
          <w:szCs w:val="28"/>
          <w:lang w:val="vi-VN" w:eastAsia="vi-VN" w:bidi="vi-VN"/>
        </w:rPr>
      </w:pPr>
      <w:r w:rsidRPr="00CA3EDD">
        <w:rPr>
          <w:rFonts w:ascii="Times New Roman" w:eastAsia="Times New Roman" w:hAnsi="Times New Roman"/>
          <w:sz w:val="28"/>
          <w:szCs w:val="28"/>
          <w:lang w:val="vi-VN" w:eastAsia="vi-VN" w:bidi="vi-VN"/>
        </w:rPr>
        <w:t>Cơ quan Thường trực Giải có trách nhiệm xem xét và trả lời đơn khiếu nại, báo cáo kết qủa giải quyết khiếu nại lên Ban Tổ chức Giải. Không xem xét đơn không có tên, địa chỉ không rõ ràng hoặc mạo danh.</w:t>
      </w:r>
    </w:p>
    <w:p w14:paraId="131564CF" w14:textId="77777777" w:rsidR="004D3325" w:rsidRPr="00CA3EDD" w:rsidRDefault="004D3325" w:rsidP="004D3325">
      <w:pPr>
        <w:widowControl w:val="0"/>
        <w:spacing w:before="120" w:after="120" w:line="360" w:lineRule="exact"/>
        <w:ind w:firstLine="567"/>
        <w:jc w:val="both"/>
        <w:rPr>
          <w:rFonts w:ascii="Times New Roman" w:eastAsia="Times New Roman" w:hAnsi="Times New Roman"/>
          <w:sz w:val="28"/>
          <w:szCs w:val="28"/>
          <w:lang w:val="vi-VN" w:eastAsia="vi-VN" w:bidi="vi-VN"/>
        </w:rPr>
      </w:pPr>
      <w:r w:rsidRPr="00CA3EDD">
        <w:rPr>
          <w:rFonts w:ascii="Times New Roman" w:eastAsia="Times New Roman" w:hAnsi="Times New Roman"/>
          <w:sz w:val="28"/>
          <w:szCs w:val="28"/>
          <w:lang w:val="vi-VN" w:eastAsia="vi-VN" w:bidi="vi-VN"/>
        </w:rPr>
        <w:t>2. Tác phẩm báo chí dự giải nếu vi phạm Luật Sở hữu trí tuệ, Luật Báo chí và các quy định của Nhà nước có liên quan và Thể lệ này, Ban Tổ chức Giải sẽ thu hồi giải thưởng, thông báo cơ quan chức năng để giải quyết theo quy định của pháp luật hiện hành.</w:t>
      </w:r>
    </w:p>
    <w:p w14:paraId="74CC5C7D" w14:textId="77777777" w:rsidR="00574B53" w:rsidRPr="00CA3EDD" w:rsidRDefault="00574B53" w:rsidP="00574B53">
      <w:pPr>
        <w:spacing w:before="120" w:after="120" w:line="240" w:lineRule="auto"/>
        <w:jc w:val="center"/>
        <w:rPr>
          <w:rFonts w:ascii="Times New Roman" w:hAnsi="Times New Roman" w:cs="Times New Roman"/>
          <w:b/>
          <w:sz w:val="28"/>
          <w:szCs w:val="28"/>
          <w:lang w:val="vi-VN"/>
        </w:rPr>
      </w:pPr>
    </w:p>
    <w:p w14:paraId="3DA03913" w14:textId="46BA5143" w:rsidR="00574B53" w:rsidRPr="00CA3EDD" w:rsidRDefault="004D3325" w:rsidP="00574B53">
      <w:pPr>
        <w:spacing w:after="0" w:line="240" w:lineRule="auto"/>
        <w:jc w:val="center"/>
        <w:rPr>
          <w:rFonts w:ascii="Times New Roman" w:hAnsi="Times New Roman" w:cs="Times New Roman"/>
          <w:b/>
          <w:sz w:val="28"/>
          <w:szCs w:val="28"/>
          <w:lang w:val="vi-VN"/>
        </w:rPr>
      </w:pPr>
      <w:r w:rsidRPr="00CA3EDD">
        <w:rPr>
          <w:rFonts w:ascii="Times New Roman" w:hAnsi="Times New Roman" w:cs="Times New Roman"/>
          <w:b/>
          <w:sz w:val="28"/>
          <w:szCs w:val="28"/>
          <w:lang w:val="vi-VN"/>
        </w:rPr>
        <w:t xml:space="preserve">BAN TỔ CHỨC </w:t>
      </w:r>
    </w:p>
    <w:p w14:paraId="7D8649E8" w14:textId="3BB22E1F" w:rsidR="00574B53" w:rsidRPr="00CA3EDD" w:rsidRDefault="004D3325" w:rsidP="00574B53">
      <w:pPr>
        <w:spacing w:after="0" w:line="240" w:lineRule="auto"/>
        <w:jc w:val="center"/>
        <w:rPr>
          <w:rFonts w:ascii="Times New Roman" w:hAnsi="Times New Roman" w:cs="Times New Roman"/>
          <w:b/>
          <w:spacing w:val="-2"/>
          <w:sz w:val="28"/>
          <w:szCs w:val="28"/>
          <w:lang w:val="vi-VN"/>
        </w:rPr>
      </w:pPr>
      <w:r w:rsidRPr="00CA3EDD">
        <w:rPr>
          <w:rFonts w:ascii="Times New Roman" w:hAnsi="Times New Roman" w:cs="Times New Roman"/>
          <w:b/>
          <w:sz w:val="28"/>
          <w:szCs w:val="28"/>
          <w:lang w:val="vi-VN"/>
        </w:rPr>
        <w:t>GIẢI</w:t>
      </w:r>
      <w:r w:rsidR="00014089" w:rsidRPr="00CA3EDD">
        <w:rPr>
          <w:rFonts w:ascii="Times New Roman" w:hAnsi="Times New Roman" w:cs="Times New Roman"/>
          <w:b/>
          <w:sz w:val="28"/>
          <w:szCs w:val="28"/>
          <w:lang w:val="vi-VN"/>
        </w:rPr>
        <w:t xml:space="preserve"> </w:t>
      </w:r>
      <w:r w:rsidR="00014089" w:rsidRPr="00CA3EDD">
        <w:rPr>
          <w:rFonts w:ascii="Times New Roman" w:hAnsi="Times New Roman" w:cs="Times New Roman"/>
          <w:b/>
          <w:spacing w:val="-2"/>
          <w:sz w:val="28"/>
          <w:szCs w:val="28"/>
          <w:lang w:val="vi-VN"/>
        </w:rPr>
        <w:t>BÚA LIỀM VÀNG THÀNH PHỐ ĐỒNG NAI</w:t>
      </w:r>
    </w:p>
    <w:p w14:paraId="36C9064F" w14:textId="69B2702C" w:rsidR="004D3325" w:rsidRPr="0052656C" w:rsidRDefault="00014089" w:rsidP="00574B53">
      <w:pPr>
        <w:spacing w:after="0" w:line="240" w:lineRule="auto"/>
        <w:jc w:val="center"/>
        <w:rPr>
          <w:rFonts w:ascii="Times New Roman" w:hAnsi="Times New Roman" w:cs="Times New Roman"/>
          <w:b/>
          <w:sz w:val="28"/>
          <w:szCs w:val="28"/>
        </w:rPr>
      </w:pPr>
      <w:r w:rsidRPr="0052656C">
        <w:rPr>
          <w:rFonts w:ascii="Times New Roman" w:hAnsi="Times New Roman" w:cs="Times New Roman"/>
          <w:b/>
          <w:spacing w:val="-2"/>
          <w:sz w:val="28"/>
          <w:szCs w:val="28"/>
        </w:rPr>
        <w:t>LẦN THỨ VII - NĂM 2026</w:t>
      </w:r>
    </w:p>
    <w:p w14:paraId="372EC68F" w14:textId="77777777" w:rsidR="003B44B2" w:rsidRPr="0052656C" w:rsidRDefault="003B44B2" w:rsidP="00574B53">
      <w:pPr>
        <w:spacing w:after="0"/>
      </w:pPr>
    </w:p>
    <w:sectPr w:rsidR="003B44B2" w:rsidRPr="0052656C" w:rsidSect="004D3325">
      <w:headerReference w:type="default" r:id="rId6"/>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79249" w14:textId="77777777" w:rsidR="00447B2C" w:rsidRDefault="00447B2C" w:rsidP="004D3325">
      <w:pPr>
        <w:spacing w:after="0" w:line="240" w:lineRule="auto"/>
      </w:pPr>
      <w:r>
        <w:separator/>
      </w:r>
    </w:p>
  </w:endnote>
  <w:endnote w:type="continuationSeparator" w:id="0">
    <w:p w14:paraId="3B7BB2B2" w14:textId="77777777" w:rsidR="00447B2C" w:rsidRDefault="00447B2C" w:rsidP="004D3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9E1E5" w14:textId="77777777" w:rsidR="00447B2C" w:rsidRDefault="00447B2C" w:rsidP="004D3325">
      <w:pPr>
        <w:spacing w:after="0" w:line="240" w:lineRule="auto"/>
      </w:pPr>
      <w:r>
        <w:separator/>
      </w:r>
    </w:p>
  </w:footnote>
  <w:footnote w:type="continuationSeparator" w:id="0">
    <w:p w14:paraId="773794FF" w14:textId="77777777" w:rsidR="00447B2C" w:rsidRDefault="00447B2C" w:rsidP="004D3325">
      <w:pPr>
        <w:spacing w:after="0" w:line="240" w:lineRule="auto"/>
      </w:pPr>
      <w:r>
        <w:continuationSeparator/>
      </w:r>
    </w:p>
  </w:footnote>
  <w:footnote w:id="1">
    <w:p w14:paraId="5903C583" w14:textId="77777777" w:rsidR="004D3325" w:rsidRPr="001668E9" w:rsidRDefault="004D3325" w:rsidP="004D3325">
      <w:pPr>
        <w:pStyle w:val="FootnoteText"/>
        <w:jc w:val="both"/>
        <w:rPr>
          <w:lang w:val="en-US"/>
        </w:rPr>
      </w:pPr>
      <w:r>
        <w:rPr>
          <w:rStyle w:val="FootnoteReference"/>
        </w:rPr>
        <w:footnoteRef/>
      </w:r>
      <w:r>
        <w:t xml:space="preserve"> </w:t>
      </w:r>
      <w:r w:rsidRPr="001176B5">
        <w:rPr>
          <w:rFonts w:ascii="Times New Roman" w:hAnsi="Times New Roman"/>
          <w:lang w:val="en-US"/>
        </w:rPr>
        <w:t xml:space="preserve">Đ/c Nông Văn Mát - Chuyên viên Phòng Tuyên truyền, Báo chí - Xuất bản, Ban Tuyên giáo </w:t>
      </w:r>
      <w:r w:rsidRPr="005227AF">
        <w:rPr>
          <w:rFonts w:ascii="Times New Roman" w:hAnsi="Times New Roman"/>
          <w:bCs/>
          <w:lang w:val="en-US"/>
        </w:rPr>
        <w:t>và Dân vận</w:t>
      </w:r>
      <w:r w:rsidRPr="001176B5">
        <w:rPr>
          <w:rFonts w:ascii="Times New Roman" w:hAnsi="Times New Roman"/>
          <w:lang w:val="en-US"/>
        </w:rPr>
        <w:t xml:space="preserve"> Thành ủy, Sdt/zalo 0987.302.198.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1101" w14:textId="77777777" w:rsidR="006A0C81" w:rsidRDefault="000E0F15" w:rsidP="005733FD">
    <w:pPr>
      <w:pStyle w:val="Header"/>
      <w:jc w:val="center"/>
    </w:pPr>
    <w:r w:rsidRPr="00CD6A73">
      <w:rPr>
        <w:rFonts w:ascii="Times New Roman" w:hAnsi="Times New Roman"/>
      </w:rPr>
      <w:fldChar w:fldCharType="begin"/>
    </w:r>
    <w:r w:rsidRPr="00CD6A73">
      <w:rPr>
        <w:rFonts w:ascii="Times New Roman" w:hAnsi="Times New Roman"/>
      </w:rPr>
      <w:instrText xml:space="preserve"> PAGE   \* MERGEFORMAT </w:instrText>
    </w:r>
    <w:r w:rsidRPr="00CD6A73">
      <w:rPr>
        <w:rFonts w:ascii="Times New Roman" w:hAnsi="Times New Roman"/>
      </w:rPr>
      <w:fldChar w:fldCharType="separate"/>
    </w:r>
    <w:r>
      <w:rPr>
        <w:rFonts w:ascii="Times New Roman" w:hAnsi="Times New Roman"/>
        <w:noProof/>
      </w:rPr>
      <w:t>19</w:t>
    </w:r>
    <w:r w:rsidRPr="00CD6A73">
      <w:rPr>
        <w:rFonts w:ascii="Times New Roman" w:hAnsi="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325"/>
    <w:rsid w:val="00014089"/>
    <w:rsid w:val="000E0F15"/>
    <w:rsid w:val="00101802"/>
    <w:rsid w:val="002249EC"/>
    <w:rsid w:val="00300302"/>
    <w:rsid w:val="00302248"/>
    <w:rsid w:val="003B44B2"/>
    <w:rsid w:val="003E20D2"/>
    <w:rsid w:val="00447B2C"/>
    <w:rsid w:val="004B3E59"/>
    <w:rsid w:val="004D3325"/>
    <w:rsid w:val="00511600"/>
    <w:rsid w:val="0052656C"/>
    <w:rsid w:val="00574B53"/>
    <w:rsid w:val="005A3106"/>
    <w:rsid w:val="0063497A"/>
    <w:rsid w:val="00693753"/>
    <w:rsid w:val="006A0C81"/>
    <w:rsid w:val="00772CEA"/>
    <w:rsid w:val="007A4FA8"/>
    <w:rsid w:val="008D1C9A"/>
    <w:rsid w:val="009534C3"/>
    <w:rsid w:val="00A96C19"/>
    <w:rsid w:val="00B2390E"/>
    <w:rsid w:val="00B42977"/>
    <w:rsid w:val="00B83EFE"/>
    <w:rsid w:val="00CA3EDD"/>
    <w:rsid w:val="00E0616B"/>
    <w:rsid w:val="00F73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4467B"/>
  <w15:chartTrackingRefBased/>
  <w15:docId w15:val="{4CB0566D-A5D2-45C8-B89D-416B12E5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3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3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3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3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3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3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3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3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3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3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3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3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3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3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3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3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3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325"/>
    <w:rPr>
      <w:rFonts w:eastAsiaTheme="majorEastAsia" w:cstheme="majorBidi"/>
      <w:color w:val="272727" w:themeColor="text1" w:themeTint="D8"/>
    </w:rPr>
  </w:style>
  <w:style w:type="paragraph" w:styleId="Title">
    <w:name w:val="Title"/>
    <w:basedOn w:val="Normal"/>
    <w:next w:val="Normal"/>
    <w:link w:val="TitleChar"/>
    <w:uiPriority w:val="10"/>
    <w:qFormat/>
    <w:rsid w:val="004D33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3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3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3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325"/>
    <w:pPr>
      <w:spacing w:before="160"/>
      <w:jc w:val="center"/>
    </w:pPr>
    <w:rPr>
      <w:i/>
      <w:iCs/>
      <w:color w:val="404040" w:themeColor="text1" w:themeTint="BF"/>
    </w:rPr>
  </w:style>
  <w:style w:type="character" w:customStyle="1" w:styleId="QuoteChar">
    <w:name w:val="Quote Char"/>
    <w:basedOn w:val="DefaultParagraphFont"/>
    <w:link w:val="Quote"/>
    <w:uiPriority w:val="29"/>
    <w:rsid w:val="004D3325"/>
    <w:rPr>
      <w:i/>
      <w:iCs/>
      <w:color w:val="404040" w:themeColor="text1" w:themeTint="BF"/>
    </w:rPr>
  </w:style>
  <w:style w:type="paragraph" w:styleId="ListParagraph">
    <w:name w:val="List Paragraph"/>
    <w:basedOn w:val="Normal"/>
    <w:uiPriority w:val="34"/>
    <w:qFormat/>
    <w:rsid w:val="004D3325"/>
    <w:pPr>
      <w:ind w:left="720"/>
      <w:contextualSpacing/>
    </w:pPr>
  </w:style>
  <w:style w:type="character" w:styleId="IntenseEmphasis">
    <w:name w:val="Intense Emphasis"/>
    <w:basedOn w:val="DefaultParagraphFont"/>
    <w:uiPriority w:val="21"/>
    <w:qFormat/>
    <w:rsid w:val="004D3325"/>
    <w:rPr>
      <w:i/>
      <w:iCs/>
      <w:color w:val="0F4761" w:themeColor="accent1" w:themeShade="BF"/>
    </w:rPr>
  </w:style>
  <w:style w:type="paragraph" w:styleId="IntenseQuote">
    <w:name w:val="Intense Quote"/>
    <w:basedOn w:val="Normal"/>
    <w:next w:val="Normal"/>
    <w:link w:val="IntenseQuoteChar"/>
    <w:uiPriority w:val="30"/>
    <w:qFormat/>
    <w:rsid w:val="004D33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325"/>
    <w:rPr>
      <w:i/>
      <w:iCs/>
      <w:color w:val="0F4761" w:themeColor="accent1" w:themeShade="BF"/>
    </w:rPr>
  </w:style>
  <w:style w:type="character" w:styleId="IntenseReference">
    <w:name w:val="Intense Reference"/>
    <w:basedOn w:val="DefaultParagraphFont"/>
    <w:uiPriority w:val="32"/>
    <w:qFormat/>
    <w:rsid w:val="004D3325"/>
    <w:rPr>
      <w:b/>
      <w:bCs/>
      <w:smallCaps/>
      <w:color w:val="0F4761" w:themeColor="accent1" w:themeShade="BF"/>
      <w:spacing w:val="5"/>
    </w:rPr>
  </w:style>
  <w:style w:type="paragraph" w:styleId="Header">
    <w:name w:val="header"/>
    <w:basedOn w:val="Normal"/>
    <w:link w:val="HeaderChar"/>
    <w:uiPriority w:val="99"/>
    <w:unhideWhenUsed/>
    <w:rsid w:val="004D3325"/>
    <w:pPr>
      <w:tabs>
        <w:tab w:val="center" w:pos="4513"/>
        <w:tab w:val="right" w:pos="9026"/>
      </w:tabs>
      <w:spacing w:after="0" w:line="240" w:lineRule="auto"/>
    </w:pPr>
    <w:rPr>
      <w:rFonts w:ascii="Calibri" w:eastAsia="Calibri" w:hAnsi="Calibri" w:cs="Times New Roman"/>
      <w:kern w:val="0"/>
      <w:sz w:val="22"/>
      <w:szCs w:val="22"/>
      <w:lang w:val="vi-VN"/>
      <w14:ligatures w14:val="none"/>
    </w:rPr>
  </w:style>
  <w:style w:type="character" w:customStyle="1" w:styleId="HeaderChar">
    <w:name w:val="Header Char"/>
    <w:basedOn w:val="DefaultParagraphFont"/>
    <w:link w:val="Header"/>
    <w:uiPriority w:val="99"/>
    <w:rsid w:val="004D3325"/>
    <w:rPr>
      <w:rFonts w:ascii="Calibri" w:eastAsia="Calibri" w:hAnsi="Calibri" w:cs="Times New Roman"/>
      <w:kern w:val="0"/>
      <w:sz w:val="22"/>
      <w:szCs w:val="22"/>
      <w:lang w:val="vi-VN"/>
      <w14:ligatures w14:val="none"/>
    </w:rPr>
  </w:style>
  <w:style w:type="paragraph" w:styleId="NormalWeb">
    <w:name w:val="Normal (Web)"/>
    <w:basedOn w:val="Normal"/>
    <w:uiPriority w:val="99"/>
    <w:rsid w:val="004D332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4D3325"/>
    <w:pPr>
      <w:spacing w:after="200" w:line="276" w:lineRule="auto"/>
    </w:pPr>
    <w:rPr>
      <w:rFonts w:ascii="Calibri" w:eastAsia="Calibri" w:hAnsi="Calibri" w:cs="Times New Roman"/>
      <w:kern w:val="0"/>
      <w:sz w:val="20"/>
      <w:szCs w:val="20"/>
      <w:lang w:val="vi-VN"/>
      <w14:ligatures w14:val="none"/>
    </w:rPr>
  </w:style>
  <w:style w:type="character" w:customStyle="1" w:styleId="FootnoteTextChar">
    <w:name w:val="Footnote Text Char"/>
    <w:basedOn w:val="DefaultParagraphFont"/>
    <w:link w:val="FootnoteText"/>
    <w:uiPriority w:val="99"/>
    <w:semiHidden/>
    <w:rsid w:val="004D3325"/>
    <w:rPr>
      <w:rFonts w:ascii="Calibri" w:eastAsia="Calibri" w:hAnsi="Calibri" w:cs="Times New Roman"/>
      <w:kern w:val="0"/>
      <w:sz w:val="20"/>
      <w:szCs w:val="20"/>
      <w:lang w:val="vi-VN"/>
      <w14:ligatures w14:val="none"/>
    </w:rPr>
  </w:style>
  <w:style w:type="character" w:styleId="FootnoteReference">
    <w:name w:val="footnote reference"/>
    <w:uiPriority w:val="99"/>
    <w:semiHidden/>
    <w:unhideWhenUsed/>
    <w:rsid w:val="004D33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3" ma:contentTypeDescription="Create a new document." ma:contentTypeScope="" ma:versionID="e37c340420be9c2fd270cbaabf422bba">
  <xsd:schema xmlns:xsd="http://www.w3.org/2001/XMLSchema" xmlns:xs="http://www.w3.org/2001/XMLSchema" xmlns:p="http://schemas.microsoft.com/office/2006/metadata/properties" xmlns:ns2="df6cab6d-25a5-4a45-89de-f19c5af208b6" targetNamespace="http://schemas.microsoft.com/office/2006/metadata/properties" ma:root="true" ma:fieldsID="0d6fe94903c05e0c325f6d2cc7b5da75"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QY5UZ4ZQWDMN-2102554853-1721</_dlc_DocId>
    <_dlc_DocIdUrl xmlns="df6cab6d-25a5-4a45-89de-f19c5af208b6">
      <Url>https://hvhnt.dongnai.gov.vn/_layouts/15/DocIdRedir.aspx?ID=QY5UZ4ZQWDMN-2102554853-1721</Url>
      <Description>QY5UZ4ZQWDMN-2102554853-1721</Description>
    </_dlc_DocIdUrl>
  </documentManagement>
</p:properties>
</file>

<file path=customXml/itemProps1.xml><?xml version="1.0" encoding="utf-8"?>
<ds:datastoreItem xmlns:ds="http://schemas.openxmlformats.org/officeDocument/2006/customXml" ds:itemID="{A6474D79-0340-42E0-A776-263720281E92}"/>
</file>

<file path=customXml/itemProps2.xml><?xml version="1.0" encoding="utf-8"?>
<ds:datastoreItem xmlns:ds="http://schemas.openxmlformats.org/officeDocument/2006/customXml" ds:itemID="{ADF39E33-08D7-4D00-890E-44C905D931F3}"/>
</file>

<file path=customXml/itemProps3.xml><?xml version="1.0" encoding="utf-8"?>
<ds:datastoreItem xmlns:ds="http://schemas.openxmlformats.org/officeDocument/2006/customXml" ds:itemID="{564F69B1-90EC-4E5D-B44C-F5963AA18E2B}"/>
</file>

<file path=customXml/itemProps4.xml><?xml version="1.0" encoding="utf-8"?>
<ds:datastoreItem xmlns:ds="http://schemas.openxmlformats.org/officeDocument/2006/customXml" ds:itemID="{FA78076D-A8A4-45B7-A81E-EB72DD13DB35}"/>
</file>

<file path=docProps/app.xml><?xml version="1.0" encoding="utf-8"?>
<Properties xmlns="http://schemas.openxmlformats.org/officeDocument/2006/extended-properties" xmlns:vt="http://schemas.openxmlformats.org/officeDocument/2006/docPropsVTypes">
  <Template>Normal.dotm</Template>
  <TotalTime>5</TotalTime>
  <Pages>10</Pages>
  <Words>3215</Words>
  <Characters>18326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 google</dc:creator>
  <cp:keywords/>
  <dc:description/>
  <cp:lastModifiedBy>tinh uy dong nai ban dan van</cp:lastModifiedBy>
  <cp:revision>4</cp:revision>
  <cp:lastPrinted>2026-09-09T03:42:00Z</cp:lastPrinted>
  <dcterms:created xsi:type="dcterms:W3CDTF">2026-09-14T01:01:00Z</dcterms:created>
  <dcterms:modified xsi:type="dcterms:W3CDTF">2026-09-16T02:10:00Z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7705bd76-4df6-4f4c-8f3a-6ce93bdffd77</vt:lpwstr>
  </property>
</Properties>
</file>